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2DF" w:rsidRDefault="006D22DF" w:rsidP="00155C0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6D22DF" w:rsidRDefault="00155C00" w:rsidP="00155C0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«</w:t>
      </w:r>
      <w:r w:rsidR="006D22DF">
        <w:rPr>
          <w:rFonts w:ascii="Times New Roman" w:hAnsi="Times New Roman"/>
          <w:b/>
          <w:sz w:val="28"/>
          <w:szCs w:val="28"/>
        </w:rPr>
        <w:t>СРЕДНЯЯ ШКОЛА-ДЕТСКИЙ САД №7 ИМЕНИ ГЕРОЯ СОВЕТСКОГО СОЮЗА МАРИИ ОКТЯБРЬСКОЙ» ГОРОДА ДЖАНКОЯ РЕСПУБЛИКИ КРЫМ</w:t>
      </w:r>
    </w:p>
    <w:p w:rsidR="006D22DF" w:rsidRDefault="006D22DF" w:rsidP="00155C00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D22DF" w:rsidRDefault="006D22DF" w:rsidP="006D22DF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D22DF" w:rsidRDefault="006D22DF" w:rsidP="006D22DF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СОГЛАСОВАНО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6D22DF" w:rsidRDefault="006D22DF" w:rsidP="006D22D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>приказом №1</w:t>
      </w:r>
      <w:r>
        <w:rPr>
          <w:rFonts w:ascii="Times New Roman" w:hAnsi="Times New Roman"/>
          <w:sz w:val="28"/>
          <w:szCs w:val="28"/>
          <w:lang w:val="ru-RU"/>
        </w:rPr>
        <w:t>92</w:t>
      </w:r>
      <w:r>
        <w:rPr>
          <w:rFonts w:ascii="Times New Roman" w:hAnsi="Times New Roman"/>
          <w:sz w:val="28"/>
          <w:szCs w:val="28"/>
        </w:rPr>
        <w:t xml:space="preserve">/01-07от </w:t>
      </w:r>
      <w:r>
        <w:rPr>
          <w:rFonts w:ascii="Times New Roman" w:hAnsi="Times New Roman"/>
          <w:sz w:val="28"/>
          <w:szCs w:val="28"/>
          <w:lang w:val="ru-RU"/>
        </w:rPr>
        <w:t>31</w:t>
      </w:r>
      <w:r>
        <w:rPr>
          <w:rFonts w:ascii="Times New Roman" w:hAnsi="Times New Roman"/>
          <w:sz w:val="28"/>
          <w:szCs w:val="28"/>
        </w:rPr>
        <w:t xml:space="preserve">.08.2021 г.  </w:t>
      </w:r>
      <w:r>
        <w:rPr>
          <w:rFonts w:ascii="Times New Roman" w:hAnsi="Times New Roman"/>
          <w:sz w:val="28"/>
          <w:szCs w:val="28"/>
        </w:rPr>
        <w:tab/>
        <w:t xml:space="preserve"> инклюзивного образования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 Директор МОУ «Средняя школа-                      </w:t>
      </w:r>
    </w:p>
    <w:p w:rsidR="006D22DF" w:rsidRDefault="00B37984" w:rsidP="006D22D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Е.В.Колос</w:t>
      </w:r>
      <w:r>
        <w:rPr>
          <w:rFonts w:ascii="Times New Roman" w:hAnsi="Times New Roman"/>
          <w:sz w:val="28"/>
          <w:szCs w:val="28"/>
          <w:lang w:val="ru-RU"/>
        </w:rPr>
        <w:t>ова</w:t>
      </w:r>
      <w:r w:rsidR="006D22DF">
        <w:rPr>
          <w:rFonts w:ascii="Times New Roman" w:hAnsi="Times New Roman"/>
          <w:sz w:val="28"/>
          <w:szCs w:val="28"/>
        </w:rPr>
        <w:t xml:space="preserve"> </w:t>
      </w:r>
      <w:r w:rsidR="006D22DF">
        <w:rPr>
          <w:rFonts w:ascii="Times New Roman" w:hAnsi="Times New Roman"/>
          <w:sz w:val="28"/>
          <w:szCs w:val="28"/>
        </w:rPr>
        <w:tab/>
      </w:r>
      <w:r w:rsidR="006D22DF">
        <w:rPr>
          <w:rFonts w:ascii="Times New Roman" w:hAnsi="Times New Roman"/>
          <w:sz w:val="28"/>
          <w:szCs w:val="28"/>
        </w:rPr>
        <w:tab/>
      </w:r>
      <w:r w:rsidR="006D22DF">
        <w:rPr>
          <w:rFonts w:ascii="Times New Roman" w:hAnsi="Times New Roman"/>
          <w:sz w:val="28"/>
          <w:szCs w:val="28"/>
        </w:rPr>
        <w:tab/>
        <w:t xml:space="preserve">  детский сад №7 им. М. Октябрьской»</w:t>
      </w:r>
    </w:p>
    <w:p w:rsidR="006D22DF" w:rsidRDefault="006D22DF" w:rsidP="006D22DF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ab/>
        <w:t xml:space="preserve">   _____________    Л. С.  Добренькая</w:t>
      </w:r>
    </w:p>
    <w:p w:rsidR="006D22DF" w:rsidRDefault="006D22DF" w:rsidP="006D22DF">
      <w:pPr>
        <w:spacing w:line="240" w:lineRule="auto"/>
        <w:rPr>
          <w:rFonts w:ascii="Times New Roman" w:hAnsi="Times New Roman"/>
        </w:rPr>
      </w:pPr>
    </w:p>
    <w:p w:rsidR="006D22DF" w:rsidRDefault="00B37984" w:rsidP="00B37984">
      <w:pPr>
        <w:tabs>
          <w:tab w:val="left" w:pos="6428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B37984" w:rsidRDefault="00B37984" w:rsidP="00B37984">
      <w:pPr>
        <w:tabs>
          <w:tab w:val="left" w:pos="6428"/>
        </w:tabs>
        <w:spacing w:line="240" w:lineRule="auto"/>
        <w:rPr>
          <w:rFonts w:ascii="Times New Roman" w:hAnsi="Times New Roman"/>
        </w:rPr>
      </w:pPr>
    </w:p>
    <w:p w:rsidR="00B37984" w:rsidRDefault="00B37984" w:rsidP="00B37984">
      <w:pPr>
        <w:tabs>
          <w:tab w:val="left" w:pos="6428"/>
        </w:tabs>
        <w:spacing w:line="240" w:lineRule="auto"/>
        <w:rPr>
          <w:rFonts w:ascii="Times New Roman" w:hAnsi="Times New Roman"/>
        </w:rPr>
      </w:pPr>
    </w:p>
    <w:p w:rsidR="00B37984" w:rsidRDefault="00B37984" w:rsidP="006D22DF">
      <w:pPr>
        <w:spacing w:line="240" w:lineRule="auto"/>
        <w:rPr>
          <w:rFonts w:ascii="Times New Roman" w:hAnsi="Times New Roman"/>
        </w:rPr>
      </w:pPr>
    </w:p>
    <w:p w:rsidR="00B37984" w:rsidRDefault="00B37984" w:rsidP="006D22DF">
      <w:pPr>
        <w:spacing w:line="240" w:lineRule="auto"/>
        <w:rPr>
          <w:rFonts w:ascii="Times New Roman" w:hAnsi="Times New Roman"/>
        </w:rPr>
      </w:pPr>
    </w:p>
    <w:p w:rsidR="006D22DF" w:rsidRDefault="006D22DF" w:rsidP="006D22DF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lang w:val="ru-RU"/>
        </w:rPr>
      </w:pPr>
      <w:r>
        <w:rPr>
          <w:rFonts w:ascii="Times New Roman" w:hAnsi="Times New Roman"/>
          <w:b/>
          <w:color w:val="17365D"/>
          <w:sz w:val="44"/>
        </w:rPr>
        <w:t>АДАПТИРОВАННАЯ РАБОЧАЯ ПРОГРАММА</w:t>
      </w:r>
    </w:p>
    <w:p w:rsidR="006D22DF" w:rsidRDefault="006D22DF" w:rsidP="006D22DF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lang w:val="ru-RU"/>
        </w:rPr>
      </w:pPr>
      <w:r>
        <w:rPr>
          <w:rFonts w:ascii="Times New Roman" w:hAnsi="Times New Roman"/>
          <w:b/>
          <w:color w:val="17365D"/>
          <w:sz w:val="44"/>
        </w:rPr>
        <w:t>ПО</w:t>
      </w:r>
      <w:bookmarkStart w:id="0" w:name="_GoBack"/>
      <w:bookmarkEnd w:id="0"/>
      <w:r w:rsidR="00302FFB">
        <w:rPr>
          <w:rFonts w:ascii="Times New Roman" w:hAnsi="Times New Roman"/>
          <w:b/>
          <w:color w:val="17365D"/>
          <w:sz w:val="44"/>
          <w:lang w:val="ru-RU"/>
        </w:rPr>
        <w:t xml:space="preserve"> </w:t>
      </w:r>
      <w:r>
        <w:rPr>
          <w:rFonts w:ascii="Times New Roman" w:hAnsi="Times New Roman"/>
          <w:b/>
          <w:color w:val="17365D"/>
          <w:sz w:val="44"/>
          <w:lang w:val="ru-RU"/>
        </w:rPr>
        <w:t>ЛИТЕРАТУРЕ</w:t>
      </w:r>
    </w:p>
    <w:p w:rsidR="006D22DF" w:rsidRDefault="006D22DF" w:rsidP="006D22DF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</w:rPr>
      </w:pPr>
      <w:r>
        <w:rPr>
          <w:rFonts w:ascii="Times New Roman" w:hAnsi="Times New Roman"/>
          <w:b/>
          <w:color w:val="17365D"/>
          <w:sz w:val="44"/>
        </w:rPr>
        <w:t>ДЛЯ ОБУЧАЮЩИХСЯ С ОСОБЫМИ ВОЗМОЖНОСТЯМИ ЗДОРОВЬЯ</w:t>
      </w:r>
    </w:p>
    <w:p w:rsidR="006D22DF" w:rsidRDefault="006D22DF" w:rsidP="006D22DF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</w:rPr>
      </w:pPr>
      <w:r>
        <w:rPr>
          <w:rFonts w:ascii="Times New Roman" w:hAnsi="Times New Roman"/>
          <w:b/>
          <w:color w:val="17365D"/>
          <w:sz w:val="44"/>
        </w:rPr>
        <w:t>(ЗПР)</w:t>
      </w:r>
    </w:p>
    <w:p w:rsidR="006D22DF" w:rsidRDefault="006D22DF" w:rsidP="00B37984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</w:rPr>
      </w:pPr>
      <w:r>
        <w:rPr>
          <w:rFonts w:ascii="Times New Roman" w:hAnsi="Times New Roman"/>
          <w:b/>
          <w:color w:val="17365D"/>
          <w:sz w:val="44"/>
          <w:lang w:val="ru-RU"/>
        </w:rPr>
        <w:t>7</w:t>
      </w:r>
      <w:r>
        <w:rPr>
          <w:rFonts w:ascii="Times New Roman" w:hAnsi="Times New Roman"/>
          <w:b/>
          <w:color w:val="17365D"/>
          <w:sz w:val="44"/>
        </w:rPr>
        <w:t>-А КЛАСС</w:t>
      </w:r>
    </w:p>
    <w:p w:rsidR="00B37984" w:rsidRDefault="00B37984" w:rsidP="00B37984">
      <w:pPr>
        <w:tabs>
          <w:tab w:val="left" w:pos="6221"/>
        </w:tabs>
        <w:spacing w:line="240" w:lineRule="auto"/>
        <w:rPr>
          <w:rFonts w:ascii="Times New Roman" w:hAnsi="Times New Roman"/>
          <w:b/>
          <w:color w:val="17365D"/>
          <w:sz w:val="44"/>
        </w:rPr>
      </w:pPr>
    </w:p>
    <w:p w:rsidR="00B37984" w:rsidRDefault="00B37984" w:rsidP="00B37984">
      <w:pPr>
        <w:tabs>
          <w:tab w:val="left" w:pos="6221"/>
        </w:tabs>
        <w:spacing w:line="240" w:lineRule="auto"/>
        <w:rPr>
          <w:rFonts w:ascii="Times New Roman" w:hAnsi="Times New Roman"/>
          <w:b/>
          <w:color w:val="17365D"/>
          <w:sz w:val="44"/>
        </w:rPr>
      </w:pPr>
    </w:p>
    <w:p w:rsidR="006D22DF" w:rsidRDefault="006D22DF" w:rsidP="006D22DF">
      <w:pPr>
        <w:spacing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8"/>
        </w:rPr>
        <w:t xml:space="preserve">    </w:t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  <w:t>РАЗРАБОТЧИК:</w:t>
      </w:r>
    </w:p>
    <w:p w:rsidR="006D22DF" w:rsidRDefault="006D22DF" w:rsidP="006D22DF">
      <w:pPr>
        <w:spacing w:line="240" w:lineRule="auto"/>
        <w:ind w:left="4956" w:firstLine="708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Козубаева Гульмира Садыковна</w:t>
      </w:r>
    </w:p>
    <w:p w:rsidR="006D22DF" w:rsidRDefault="006D22DF" w:rsidP="006D22DF">
      <w:pPr>
        <w:spacing w:line="240" w:lineRule="auto"/>
        <w:ind w:left="4956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учитель высшей категории</w:t>
      </w:r>
    </w:p>
    <w:p w:rsidR="006D22DF" w:rsidRDefault="006D22DF" w:rsidP="006D22DF">
      <w:pPr>
        <w:spacing w:line="240" w:lineRule="auto"/>
        <w:rPr>
          <w:rFonts w:ascii="Times New Roman" w:hAnsi="Times New Roman"/>
        </w:rPr>
      </w:pPr>
    </w:p>
    <w:p w:rsidR="006D22DF" w:rsidRDefault="006D22DF" w:rsidP="006D22DF">
      <w:pPr>
        <w:spacing w:line="240" w:lineRule="auto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8"/>
        </w:rPr>
        <w:t>ЭКСПЕРТ:</w:t>
      </w:r>
      <w:r>
        <w:rPr>
          <w:rFonts w:ascii="Times New Roman" w:hAnsi="Times New Roman"/>
          <w:b/>
          <w:sz w:val="28"/>
          <w:lang w:val="ru-RU"/>
        </w:rPr>
        <w:t>Е.В.Колосова</w:t>
      </w:r>
    </w:p>
    <w:p w:rsidR="006D22DF" w:rsidRDefault="006D22DF" w:rsidP="006D22DF">
      <w:pPr>
        <w:spacing w:line="240" w:lineRule="auto"/>
        <w:rPr>
          <w:rFonts w:ascii="Times New Roman" w:hAnsi="Times New Roman"/>
          <w:b/>
          <w:sz w:val="28"/>
          <w:lang w:val="ru-RU"/>
        </w:rPr>
      </w:pPr>
    </w:p>
    <w:p w:rsidR="006D22DF" w:rsidRDefault="006D22DF" w:rsidP="006D22DF">
      <w:pPr>
        <w:spacing w:line="240" w:lineRule="auto"/>
        <w:rPr>
          <w:rFonts w:ascii="Times New Roman" w:hAnsi="Times New Roman"/>
          <w:b/>
          <w:sz w:val="28"/>
          <w:lang w:val="ru-RU"/>
        </w:rPr>
      </w:pPr>
    </w:p>
    <w:p w:rsidR="006D22DF" w:rsidRDefault="006D22DF" w:rsidP="006D22DF">
      <w:pPr>
        <w:spacing w:line="240" w:lineRule="auto"/>
        <w:rPr>
          <w:rFonts w:ascii="Times New Roman" w:hAnsi="Times New Roman"/>
          <w:b/>
          <w:sz w:val="28"/>
        </w:rPr>
      </w:pPr>
    </w:p>
    <w:p w:rsidR="006D22DF" w:rsidRDefault="006D22DF" w:rsidP="006D22DF">
      <w:pPr>
        <w:spacing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ПРОГРАММА РАССМОТРЕНА НА ЗАСЕДАНИИ ПМПК</w:t>
      </w:r>
    </w:p>
    <w:p w:rsidR="006D22DF" w:rsidRDefault="00B0194D" w:rsidP="006D22DF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Протокол № 1 от «24</w:t>
      </w:r>
      <w:r w:rsidR="006D22DF">
        <w:rPr>
          <w:rFonts w:ascii="Times New Roman" w:hAnsi="Times New Roman"/>
          <w:sz w:val="28"/>
        </w:rPr>
        <w:t xml:space="preserve">» августа 2021 года  </w:t>
      </w:r>
    </w:p>
    <w:p w:rsidR="006D22DF" w:rsidRDefault="006D22DF" w:rsidP="006D22DF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ПМПК _________       /Е.В.</w:t>
      </w:r>
      <w:r>
        <w:rPr>
          <w:rFonts w:ascii="Times New Roman" w:hAnsi="Times New Roman"/>
          <w:sz w:val="28"/>
          <w:lang w:val="ru-RU"/>
        </w:rPr>
        <w:t>Колосова</w:t>
      </w:r>
      <w:r>
        <w:rPr>
          <w:rFonts w:ascii="Times New Roman" w:hAnsi="Times New Roman"/>
          <w:sz w:val="28"/>
        </w:rPr>
        <w:t xml:space="preserve">/ </w:t>
      </w:r>
    </w:p>
    <w:p w:rsidR="006D22DF" w:rsidRDefault="006D22DF" w:rsidP="006D22DF">
      <w:pPr>
        <w:spacing w:line="240" w:lineRule="auto"/>
        <w:rPr>
          <w:rFonts w:ascii="Times New Roman" w:hAnsi="Times New Roman"/>
          <w:b/>
          <w:i/>
          <w:sz w:val="28"/>
          <w:lang w:val="ru-RU"/>
        </w:rPr>
      </w:pPr>
    </w:p>
    <w:p w:rsidR="006D22DF" w:rsidRDefault="006D22DF" w:rsidP="006D22DF">
      <w:pPr>
        <w:spacing w:line="240" w:lineRule="auto"/>
        <w:rPr>
          <w:rFonts w:ascii="Times New Roman" w:hAnsi="Times New Roman"/>
          <w:b/>
          <w:i/>
          <w:sz w:val="28"/>
          <w:lang w:val="ru-RU"/>
        </w:rPr>
      </w:pPr>
    </w:p>
    <w:p w:rsidR="006D22DF" w:rsidRDefault="006D22DF" w:rsidP="006D22DF">
      <w:pPr>
        <w:spacing w:line="240" w:lineRule="auto"/>
        <w:rPr>
          <w:rFonts w:ascii="Times New Roman" w:hAnsi="Times New Roman"/>
          <w:b/>
          <w:i/>
          <w:sz w:val="28"/>
          <w:lang w:val="ru-RU"/>
        </w:rPr>
      </w:pPr>
    </w:p>
    <w:p w:rsidR="006D22DF" w:rsidRDefault="006D22DF" w:rsidP="006D22DF">
      <w:pPr>
        <w:spacing w:line="240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Срок реализации программы: 2021/2022 учебный год</w:t>
      </w:r>
    </w:p>
    <w:p w:rsidR="006D22DF" w:rsidRDefault="006D22DF" w:rsidP="006D22DF">
      <w:pPr>
        <w:spacing w:line="240" w:lineRule="auto"/>
        <w:rPr>
          <w:rFonts w:ascii="Times New Roman" w:hAnsi="Times New Roman"/>
          <w:b/>
          <w:sz w:val="28"/>
        </w:rPr>
      </w:pPr>
    </w:p>
    <w:p w:rsidR="006D22DF" w:rsidRDefault="006D22DF" w:rsidP="006D22DF">
      <w:pPr>
        <w:spacing w:line="240" w:lineRule="auto"/>
        <w:rPr>
          <w:rFonts w:ascii="Times New Roman" w:hAnsi="Times New Roman"/>
          <w:b/>
          <w:sz w:val="28"/>
        </w:rPr>
      </w:pPr>
    </w:p>
    <w:p w:rsidR="006D22DF" w:rsidRDefault="006D22DF" w:rsidP="006D22DF">
      <w:pPr>
        <w:spacing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г. Джанкой, 2021</w:t>
      </w:r>
    </w:p>
    <w:p w:rsidR="006D22DF" w:rsidRDefault="006D22DF" w:rsidP="006D22DF">
      <w:pPr>
        <w:pageBreakBefore/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  </w:t>
      </w:r>
      <w:r>
        <w:rPr>
          <w:rFonts w:ascii="Times New Roman" w:hAnsi="Times New Roman" w:cs="Times New Roman"/>
          <w:b/>
          <w:lang w:val="ru-RU"/>
        </w:rPr>
        <w:t>П</w:t>
      </w:r>
      <w:r>
        <w:rPr>
          <w:rFonts w:ascii="Times New Roman" w:hAnsi="Times New Roman" w:cs="Times New Roman"/>
          <w:b/>
          <w:bCs/>
        </w:rPr>
        <w:t>ОЯСНИТЕЛЬНАЯ ЗАПИСКА</w:t>
      </w:r>
    </w:p>
    <w:p w:rsidR="006D22DF" w:rsidRDefault="006D22DF" w:rsidP="006D22DF">
      <w:pPr>
        <w:pStyle w:val="a5"/>
      </w:pPr>
      <w:r>
        <w:t xml:space="preserve">Адаптированная рабочая   программа по литературе для учащихся с ЗПР разработана на основе: </w:t>
      </w:r>
    </w:p>
    <w:p w:rsidR="006D22DF" w:rsidRDefault="006D22DF" w:rsidP="006D22DF">
      <w:pPr>
        <w:pStyle w:val="a6"/>
        <w:numPr>
          <w:ilvl w:val="0"/>
          <w:numId w:val="1"/>
        </w:numPr>
      </w:pPr>
      <w:r>
        <w:t>Федерального закона от 29.12.2012 г.№273-ФЗ «Об образовании в Российской Федерации»;</w:t>
      </w:r>
    </w:p>
    <w:p w:rsidR="006D22DF" w:rsidRDefault="006D22DF" w:rsidP="006D22DF">
      <w:pPr>
        <w:pStyle w:val="a6"/>
        <w:numPr>
          <w:ilvl w:val="0"/>
          <w:numId w:val="1"/>
        </w:numPr>
      </w:pPr>
      <w:r>
        <w:t>ФГОС ООО (утв. приказом Министерства образования и науки РФ от 17 декабря 2010 г. N 1897) (с изменениями);</w:t>
      </w:r>
    </w:p>
    <w:p w:rsidR="006D22DF" w:rsidRDefault="006D22DF" w:rsidP="006D22DF">
      <w:pPr>
        <w:pStyle w:val="a6"/>
        <w:numPr>
          <w:ilvl w:val="0"/>
          <w:numId w:val="1"/>
        </w:numPr>
      </w:pPr>
      <w:r>
        <w:t>ООП ООО (ФГОС) Муниципального общеобразовательного учреждения «Средняя школа-детский сад №7 имени Героя Советского Союза Марии Октябрьской» для обучающихся с ЗПР от 01.09.2015 года № 230 с учётом рекомендаций ПМПК;</w:t>
      </w:r>
    </w:p>
    <w:p w:rsidR="006D22DF" w:rsidRDefault="006D22DF" w:rsidP="006D22DF">
      <w:pPr>
        <w:pStyle w:val="a6"/>
        <w:numPr>
          <w:ilvl w:val="0"/>
          <w:numId w:val="1"/>
        </w:numPr>
      </w:pPr>
      <w:r>
        <w:t>Приказа Министерства образования и науки РФ от 28 декабря 2018 г.№345 «Об утверждении федерального перечня, рекомендуемых к использованию при реализации имеющих государственную аккредитацию образовательных программ начального общего, среднего общего, основного общего образования».</w:t>
      </w:r>
    </w:p>
    <w:p w:rsidR="006D22DF" w:rsidRDefault="00B0194D" w:rsidP="006D22DF">
      <w:pPr>
        <w:pStyle w:val="a5"/>
        <w:numPr>
          <w:ilvl w:val="0"/>
          <w:numId w:val="1"/>
        </w:numPr>
        <w:spacing w:line="240" w:lineRule="auto"/>
      </w:pPr>
      <w:r>
        <w:t xml:space="preserve">Авторской </w:t>
      </w:r>
      <w:r w:rsidR="006D22DF">
        <w:t>программы основного общего образования по литературе для 5-11 классов (базовый уровень): В.Я. Коровина, В.П.Журавлёв, В.И.Коровин, И.С.Збарский.</w:t>
      </w:r>
    </w:p>
    <w:p w:rsidR="006D22DF" w:rsidRDefault="006D22DF" w:rsidP="006D22DF">
      <w:pPr>
        <w:pStyle w:val="a5"/>
        <w:spacing w:line="240" w:lineRule="auto"/>
        <w:rPr>
          <w:rFonts w:eastAsia="Times New Roman"/>
          <w:b/>
          <w:bCs/>
          <w:color w:val="000000"/>
          <w:lang w:eastAsia="ru-RU"/>
        </w:rPr>
      </w:pPr>
      <w:r>
        <w:t>Программа сохраняет основное содержание по учебным предметам, но отличается коррекционной направленностью обучения. Это обусловлено психофизическими особенностями обучающихся с ЗПР:</w:t>
      </w:r>
    </w:p>
    <w:p w:rsidR="006D22DF" w:rsidRDefault="006D22DF" w:rsidP="006D22DF">
      <w:pPr>
        <w:pStyle w:val="a5"/>
        <w:spacing w:line="240" w:lineRule="auto"/>
        <w:jc w:val="both"/>
        <w:rPr>
          <w:rFonts w:eastAsia="Times New Roman"/>
          <w:b/>
          <w:bCs/>
          <w:color w:val="000000"/>
          <w:lang w:eastAsia="ru-RU"/>
        </w:rPr>
      </w:pPr>
      <w:r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6D22DF" w:rsidRDefault="006D22DF" w:rsidP="006D22DF">
      <w:pPr>
        <w:pStyle w:val="a5"/>
        <w:spacing w:line="240" w:lineRule="auto"/>
        <w:jc w:val="both"/>
        <w:rPr>
          <w:rFonts w:eastAsia="Times New Roman"/>
          <w:b/>
          <w:bCs/>
          <w:color w:val="000000"/>
          <w:lang w:eastAsia="ru-RU"/>
        </w:rPr>
      </w:pPr>
      <w:r>
        <w:t xml:space="preserve">- память ограничена в объеме, преобладает кратковременная над долговременной, механическая над логической; сниженные точность и прочность запоминаемого; </w:t>
      </w:r>
    </w:p>
    <w:p w:rsidR="006D22DF" w:rsidRDefault="006D22DF" w:rsidP="006D22DF">
      <w:pPr>
        <w:pStyle w:val="a5"/>
        <w:spacing w:line="240" w:lineRule="auto"/>
        <w:jc w:val="both"/>
        <w:rPr>
          <w:rFonts w:eastAsia="Times New Roman"/>
          <w:b/>
          <w:bCs/>
          <w:color w:val="000000"/>
          <w:lang w:eastAsia="ru-RU"/>
        </w:rPr>
      </w:pPr>
      <w:r>
        <w:t>- низкий уровень познавательной активности и замедленный    темп переработки информации;</w:t>
      </w:r>
    </w:p>
    <w:p w:rsidR="006D22DF" w:rsidRDefault="006D22DF" w:rsidP="006D22DF">
      <w:pPr>
        <w:pStyle w:val="a5"/>
        <w:spacing w:line="240" w:lineRule="auto"/>
        <w:jc w:val="both"/>
        <w:rPr>
          <w:rFonts w:eastAsia="Times New Roman"/>
          <w:b/>
          <w:bCs/>
          <w:color w:val="000000"/>
          <w:lang w:eastAsia="ru-RU"/>
        </w:rPr>
      </w:pPr>
      <w:r>
        <w:t>- несформированность абстрактно-логического мышления,</w:t>
      </w:r>
    </w:p>
    <w:p w:rsidR="006D22DF" w:rsidRDefault="006D22DF" w:rsidP="006D22DF">
      <w:pPr>
        <w:pStyle w:val="a5"/>
        <w:spacing w:line="240" w:lineRule="auto"/>
        <w:jc w:val="both"/>
      </w:pPr>
      <w:r>
        <w:t>У обучающихся нарушено формирование саморегуляции в деятельности. Этому способствуют их личностные особенности:</w:t>
      </w:r>
    </w:p>
    <w:p w:rsidR="006D22DF" w:rsidRDefault="006D22DF" w:rsidP="006D22DF">
      <w:pPr>
        <w:pStyle w:val="a5"/>
        <w:spacing w:line="240" w:lineRule="auto"/>
        <w:jc w:val="both"/>
      </w:pPr>
      <w:r>
        <w:t>- недостаточность организованности и целенаправленности;</w:t>
      </w:r>
    </w:p>
    <w:p w:rsidR="006D22DF" w:rsidRDefault="006D22DF" w:rsidP="006D22DF">
      <w:pPr>
        <w:pStyle w:val="a5"/>
        <w:spacing w:line="240" w:lineRule="auto"/>
        <w:jc w:val="both"/>
      </w:pPr>
      <w:r>
        <w:t>- низкий уровень притязаний и мотивации познавательной деятельности, слабость познавательных интересов;</w:t>
      </w:r>
    </w:p>
    <w:p w:rsidR="006D22DF" w:rsidRDefault="006D22DF" w:rsidP="006D22DF">
      <w:pPr>
        <w:pStyle w:val="a5"/>
        <w:spacing w:line="240" w:lineRule="auto"/>
        <w:jc w:val="both"/>
      </w:pPr>
      <w:r>
        <w:t xml:space="preserve">- самоконтроль у детей с особенностями в развитии не сформирован; </w:t>
      </w:r>
    </w:p>
    <w:p w:rsidR="006D22DF" w:rsidRDefault="006D22DF" w:rsidP="006D22DF">
      <w:pPr>
        <w:pStyle w:val="a5"/>
        <w:spacing w:line="240" w:lineRule="auto"/>
        <w:jc w:val="both"/>
      </w:pPr>
      <w:r>
        <w:t>- недоразвитие эмоционально-волевой сферы: низкая критичность, негативизм, невротическое поведение,  неадекватная самооценка;</w:t>
      </w:r>
    </w:p>
    <w:p w:rsidR="006D22DF" w:rsidRDefault="006D22DF" w:rsidP="006D22DF">
      <w:pPr>
        <w:pStyle w:val="a5"/>
        <w:spacing w:line="240" w:lineRule="auto"/>
        <w:jc w:val="both"/>
      </w:pPr>
      <w:r>
        <w:t xml:space="preserve"> - выраженная быстрая истощаемость, импульсивность;</w:t>
      </w:r>
    </w:p>
    <w:p w:rsidR="006D22DF" w:rsidRDefault="006D22DF" w:rsidP="006D22DF">
      <w:pPr>
        <w:pStyle w:val="a5"/>
        <w:spacing w:line="240" w:lineRule="auto"/>
        <w:jc w:val="both"/>
        <w:rPr>
          <w:lang w:val="uk-UA"/>
        </w:rPr>
      </w:pPr>
      <w:r>
        <w:t xml:space="preserve"> - сниженная работоспособность вследствие возникающих у детей явлений психомоторной расторможенности, возбудимости. </w:t>
      </w:r>
    </w:p>
    <w:p w:rsidR="006D22DF" w:rsidRDefault="006D22DF" w:rsidP="006D22DF">
      <w:pPr>
        <w:pStyle w:val="a5"/>
        <w:spacing w:line="240" w:lineRule="auto"/>
        <w:ind w:firstLine="708"/>
        <w:jc w:val="both"/>
        <w:rPr>
          <w:b/>
        </w:rPr>
      </w:pPr>
      <w:r>
        <w:rPr>
          <w:b/>
        </w:rPr>
        <w:t xml:space="preserve">Особые образовательные потребности обучающихся с задержкой психического развития,   заключаются в: </w:t>
      </w:r>
    </w:p>
    <w:p w:rsidR="006D22DF" w:rsidRDefault="006D22DF" w:rsidP="006D22DF">
      <w:pPr>
        <w:pStyle w:val="a5"/>
        <w:spacing w:line="240" w:lineRule="auto"/>
        <w:jc w:val="both"/>
      </w:pPr>
      <w:r>
        <w:t>• учете особенностей работоспособности  школьников с ЗПР при организации всего учебно-воспитательного процесса;</w:t>
      </w:r>
    </w:p>
    <w:p w:rsidR="006D22DF" w:rsidRDefault="006D22DF" w:rsidP="006D22DF">
      <w:pPr>
        <w:pStyle w:val="a5"/>
        <w:spacing w:line="240" w:lineRule="auto"/>
        <w:jc w:val="both"/>
      </w:pPr>
      <w:r>
        <w:t xml:space="preserve"> • учете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6D22DF" w:rsidRDefault="006D22DF" w:rsidP="006D22DF">
      <w:pPr>
        <w:pStyle w:val="a5"/>
        <w:spacing w:line="240" w:lineRule="auto"/>
        <w:jc w:val="both"/>
      </w:pPr>
      <w:r>
        <w:t xml:space="preserve"> • 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6D22DF" w:rsidRDefault="006D22DF" w:rsidP="006D22DF">
      <w:pPr>
        <w:pStyle w:val="a5"/>
        <w:spacing w:line="240" w:lineRule="auto"/>
        <w:jc w:val="both"/>
      </w:pPr>
      <w:r>
        <w:t xml:space="preserve"> • 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:rsidR="006D22DF" w:rsidRDefault="006D22DF" w:rsidP="006D22DF">
      <w:pPr>
        <w:pStyle w:val="a5"/>
        <w:spacing w:line="240" w:lineRule="auto"/>
        <w:jc w:val="both"/>
      </w:pPr>
      <w:r>
        <w:t>• организации систематической помощи в усвоении учебных предметов, требующих высокой степени сформированности абстрактно- логического мышления.</w:t>
      </w:r>
    </w:p>
    <w:p w:rsidR="006D22DF" w:rsidRDefault="006D22DF" w:rsidP="006D22DF">
      <w:pPr>
        <w:pStyle w:val="a5"/>
        <w:spacing w:line="240" w:lineRule="auto"/>
        <w:jc w:val="both"/>
      </w:pPr>
      <w:r>
        <w:rPr>
          <w:rFonts w:eastAsia="Times New Roman"/>
          <w:b/>
          <w:color w:val="000000"/>
          <w:lang w:eastAsia="ru-RU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6D22DF" w:rsidRDefault="006D22DF" w:rsidP="006D22DF">
      <w:pPr>
        <w:pStyle w:val="a5"/>
        <w:spacing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в:</w:t>
      </w:r>
    </w:p>
    <w:p w:rsidR="006D22DF" w:rsidRDefault="006D22DF" w:rsidP="006D22DF">
      <w:pPr>
        <w:pStyle w:val="a5"/>
        <w:numPr>
          <w:ilvl w:val="0"/>
          <w:numId w:val="2"/>
        </w:numPr>
        <w:spacing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lastRenderedPageBreak/>
        <w:t>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:rsidR="006D22DF" w:rsidRDefault="006D22DF" w:rsidP="006D22DF">
      <w:pPr>
        <w:pStyle w:val="a5"/>
        <w:numPr>
          <w:ilvl w:val="0"/>
          <w:numId w:val="2"/>
        </w:numPr>
        <w:spacing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материалов. </w:t>
      </w:r>
    </w:p>
    <w:p w:rsidR="006D22DF" w:rsidRPr="006D22DF" w:rsidRDefault="006D22DF" w:rsidP="006D22DF">
      <w:pPr>
        <w:rPr>
          <w:rFonts w:ascii="Times New Roman" w:eastAsia="SimSun" w:hAnsi="Times New Roman" w:cs="Times New Roman"/>
          <w:color w:val="auto"/>
          <w:kern w:val="3"/>
          <w:lang w:eastAsia="zh-CN"/>
        </w:rPr>
      </w:pPr>
      <w:r w:rsidRPr="006D22DF">
        <w:rPr>
          <w:rFonts w:ascii="Times New Roman" w:hAnsi="Times New Roman" w:cs="Times New Roman"/>
          <w:b/>
        </w:rPr>
        <w:t>Цель</w:t>
      </w:r>
      <w:r w:rsidRPr="006D22DF">
        <w:rPr>
          <w:rFonts w:ascii="Times New Roman" w:hAnsi="Times New Roman" w:cs="Times New Roman"/>
        </w:rPr>
        <w:t xml:space="preserve">: создание условий для максимального удовлетворения особых образовательных потребностей обучающихся с </w:t>
      </w:r>
      <w:r w:rsidRPr="006D22DF">
        <w:rPr>
          <w:rFonts w:ascii="Times New Roman" w:hAnsi="Times New Roman" w:cs="Times New Roman"/>
          <w:bCs/>
          <w:lang w:eastAsia="ru-RU"/>
        </w:rPr>
        <w:t>интеллектуальными нарушениями</w:t>
      </w:r>
      <w:r w:rsidRPr="006D22DF">
        <w:rPr>
          <w:rFonts w:ascii="Times New Roman" w:hAnsi="Times New Roman" w:cs="Times New Roman"/>
        </w:rPr>
        <w:t>, обеспечивающих усвоение ими социального и культурного опыта.</w:t>
      </w:r>
    </w:p>
    <w:p w:rsidR="006D22DF" w:rsidRPr="006D22DF" w:rsidRDefault="006D22DF" w:rsidP="006D22DF">
      <w:pPr>
        <w:rPr>
          <w:rFonts w:ascii="Times New Roman" w:hAnsi="Times New Roman" w:cs="Times New Roman"/>
        </w:rPr>
      </w:pPr>
      <w:r w:rsidRPr="006D22DF">
        <w:rPr>
          <w:rFonts w:ascii="Times New Roman" w:hAnsi="Times New Roman" w:cs="Times New Roman"/>
          <w:b/>
          <w:bCs/>
          <w:lang w:eastAsia="ru-RU"/>
        </w:rPr>
        <w:t xml:space="preserve">  Задачи:</w:t>
      </w:r>
    </w:p>
    <w:p w:rsidR="006D22DF" w:rsidRDefault="006D22DF" w:rsidP="006D22DF">
      <w:pPr>
        <w:pStyle w:val="a6"/>
        <w:numPr>
          <w:ilvl w:val="0"/>
          <w:numId w:val="4"/>
        </w:numPr>
        <w:shd w:val="clear" w:color="auto" w:fill="FFFFFF"/>
        <w:suppressAutoHyphens w:val="0"/>
        <w:autoSpaceDE/>
        <w:spacing w:after="150"/>
        <w:ind w:left="720"/>
        <w:jc w:val="both"/>
      </w:pPr>
      <w:r>
        <w:t>овладение обучающимися с легкой умственной отсталостью (интеллектуальными нарушениями) учебной деятельностью, обеспечивающей формирование жизненных компетенций;</w:t>
      </w:r>
    </w:p>
    <w:p w:rsidR="006D22DF" w:rsidRDefault="006D22DF" w:rsidP="006D22DF">
      <w:pPr>
        <w:pStyle w:val="a6"/>
        <w:numPr>
          <w:ilvl w:val="0"/>
          <w:numId w:val="5"/>
        </w:numPr>
        <w:shd w:val="clear" w:color="auto" w:fill="FFFFFF"/>
        <w:suppressAutoHyphens w:val="0"/>
        <w:autoSpaceDE/>
        <w:spacing w:after="150"/>
        <w:ind w:left="720"/>
        <w:jc w:val="both"/>
      </w:pPr>
      <w:r>
        <w:t>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физическое), в соответствии с принятыми в семье и обществе духовно-нравственными и социокультурными ценностями; достижение планируемых результатов освоения АОП образования обучающимися с легкой умственной отсталостью (интеллектуальными нарушениями) с учетом их особых образовательных потребностей, а также индивидуальных особенностей и возможностей.</w:t>
      </w:r>
    </w:p>
    <w:p w:rsidR="006D22DF" w:rsidRDefault="006D22DF" w:rsidP="006D22DF">
      <w:pPr>
        <w:pStyle w:val="a6"/>
        <w:shd w:val="clear" w:color="auto" w:fill="FFFFFF"/>
        <w:spacing w:after="150"/>
        <w:jc w:val="both"/>
        <w:rPr>
          <w:rFonts w:ascii="Calibri" w:hAnsi="Calibri"/>
          <w:color w:val="00000A"/>
          <w:kern w:val="3"/>
          <w:sz w:val="22"/>
          <w:szCs w:val="22"/>
          <w:lang w:eastAsia="en-US"/>
        </w:rPr>
      </w:pPr>
      <w:r>
        <w:rPr>
          <w:bCs/>
          <w:color w:val="000000"/>
          <w:lang w:eastAsia="ru-RU"/>
        </w:rPr>
        <w:t xml:space="preserve">На основании рекомендаций ПМПК ученик обучается в </w:t>
      </w:r>
      <w:r>
        <w:rPr>
          <w:bCs/>
          <w:color w:val="000000"/>
          <w:lang w:val="uk-UA" w:eastAsia="ru-RU"/>
        </w:rPr>
        <w:t>7</w:t>
      </w:r>
      <w:r>
        <w:rPr>
          <w:bCs/>
          <w:color w:val="000000"/>
          <w:lang w:eastAsia="ru-RU"/>
        </w:rPr>
        <w:t>-А классе по адаптированной образовательной программе с учётом психофизических особенностей обучающихся с умственной отсталостью и индивидуальных возможностей ребёнка с расстройствами аутистического спектра в условиях инклюзивного образования в сопровождении тьютора.</w:t>
      </w:r>
    </w:p>
    <w:p w:rsidR="006D22DF" w:rsidRDefault="006D22DF" w:rsidP="006D22DF">
      <w:pPr>
        <w:pStyle w:val="a6"/>
        <w:shd w:val="clear" w:color="auto" w:fill="FFFFFF"/>
        <w:spacing w:after="150"/>
        <w:jc w:val="both"/>
      </w:pPr>
      <w:r>
        <w:rPr>
          <w:bCs/>
          <w:color w:val="000000"/>
          <w:lang w:eastAsia="ru-RU"/>
        </w:rPr>
        <w:tab/>
      </w:r>
      <w:r>
        <w:t xml:space="preserve"> Программа разработана с учётом следующих психофизических особенностей обучающегося:</w:t>
      </w:r>
    </w:p>
    <w:p w:rsidR="006D22DF" w:rsidRDefault="006D22DF" w:rsidP="006D22DF">
      <w:pPr>
        <w:pStyle w:val="Standard"/>
        <w:numPr>
          <w:ilvl w:val="1"/>
          <w:numId w:val="7"/>
        </w:numPr>
        <w:suppressAutoHyphens w:val="0"/>
        <w:jc w:val="both"/>
      </w:pPr>
      <w:r>
        <w:rPr>
          <w:rFonts w:cs="Times New Roman"/>
        </w:rPr>
        <w:t>нарушение объема и темпа восприятия, недостаточная его дифференцировка;</w:t>
      </w:r>
    </w:p>
    <w:p w:rsidR="006D22DF" w:rsidRDefault="006D22DF" w:rsidP="006D22DF">
      <w:pPr>
        <w:pStyle w:val="Standard"/>
        <w:numPr>
          <w:ilvl w:val="1"/>
          <w:numId w:val="7"/>
        </w:numPr>
        <w:suppressAutoHyphens w:val="0"/>
        <w:jc w:val="both"/>
      </w:pPr>
      <w:r>
        <w:rPr>
          <w:rFonts w:cs="Times New Roman"/>
        </w:rPr>
        <w:t>недоразвитие познавательных интересов и снижение познавательной активности;</w:t>
      </w:r>
    </w:p>
    <w:p w:rsidR="006D22DF" w:rsidRDefault="006D22DF" w:rsidP="006D22DF">
      <w:pPr>
        <w:pStyle w:val="Standard"/>
        <w:numPr>
          <w:ilvl w:val="1"/>
          <w:numId w:val="7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>сниженная активность мыслительных процессов;</w:t>
      </w:r>
    </w:p>
    <w:p w:rsidR="006D22DF" w:rsidRDefault="006D22DF" w:rsidP="006D22DF">
      <w:pPr>
        <w:pStyle w:val="Standard"/>
        <w:numPr>
          <w:ilvl w:val="1"/>
          <w:numId w:val="7"/>
        </w:numPr>
        <w:suppressAutoHyphens w:val="0"/>
        <w:jc w:val="both"/>
      </w:pPr>
      <w:r>
        <w:rPr>
          <w:rFonts w:cs="Times New Roman"/>
        </w:rPr>
        <w:t>особенности памяти : лучше запоминает внешние, иногда случайные, зрительно воспринимаемые признаки, при этом, труднее осознаются и запоминаются внутренние логические связи. Слабо развито произвольное запоминание, которое требует многократных повторений;</w:t>
      </w:r>
    </w:p>
    <w:p w:rsidR="006D22DF" w:rsidRDefault="006D22DF" w:rsidP="006D22DF">
      <w:pPr>
        <w:pStyle w:val="Standard"/>
        <w:numPr>
          <w:ilvl w:val="1"/>
          <w:numId w:val="7"/>
        </w:numPr>
        <w:suppressAutoHyphens w:val="0"/>
        <w:jc w:val="both"/>
      </w:pPr>
      <w:r>
        <w:rPr>
          <w:rFonts w:cs="Times New Roman"/>
        </w:rPr>
        <w:t>внимание отличается сужением объема, малой устойчивостью, трудностями его распределения, замедленностью переключения;  в значительной степени нарушено произвольное внимание;</w:t>
      </w:r>
    </w:p>
    <w:p w:rsidR="006D22DF" w:rsidRDefault="006D22DF" w:rsidP="006D22DF">
      <w:pPr>
        <w:pStyle w:val="Standard"/>
        <w:numPr>
          <w:ilvl w:val="1"/>
          <w:numId w:val="7"/>
        </w:numPr>
        <w:suppressAutoHyphens w:val="0"/>
        <w:jc w:val="both"/>
      </w:pPr>
      <w:r>
        <w:rPr>
          <w:rFonts w:cs="Times New Roman"/>
        </w:rPr>
        <w:t>представлениям детей с интеллектуальными нарушениями свойственна недифференцированоость, фрагментарность</w:t>
      </w:r>
    </w:p>
    <w:p w:rsidR="006D22DF" w:rsidRDefault="006D22DF" w:rsidP="006D22DF">
      <w:pPr>
        <w:pStyle w:val="Standard"/>
        <w:numPr>
          <w:ilvl w:val="1"/>
          <w:numId w:val="7"/>
        </w:numPr>
        <w:suppressAutoHyphens w:val="0"/>
        <w:jc w:val="both"/>
      </w:pPr>
      <w:r>
        <w:rPr>
          <w:rFonts w:cs="Times New Roman"/>
        </w:rPr>
        <w:t>недоразвитие всех сторон речи: фонетической, лексической, грамматической и синтаксической.</w:t>
      </w:r>
    </w:p>
    <w:p w:rsidR="006D22DF" w:rsidRDefault="006D22DF" w:rsidP="006D22DF">
      <w:pPr>
        <w:pStyle w:val="Standard"/>
        <w:suppressAutoHyphens w:val="0"/>
        <w:jc w:val="both"/>
      </w:pPr>
      <w:r>
        <w:rPr>
          <w:rFonts w:cs="Times New Roman"/>
        </w:rPr>
        <w:tab/>
        <w:t>Для обучающегося с интеллектуальными нарушениями характерны  специфические образовательные потребности:</w:t>
      </w:r>
    </w:p>
    <w:p w:rsidR="006D22DF" w:rsidRDefault="006D22DF" w:rsidP="006D22DF">
      <w:pPr>
        <w:pStyle w:val="Standard"/>
        <w:numPr>
          <w:ilvl w:val="0"/>
          <w:numId w:val="9"/>
        </w:numPr>
        <w:suppressAutoHyphens w:val="0"/>
        <w:jc w:val="both"/>
      </w:pPr>
      <w:r>
        <w:rPr>
          <w:rFonts w:cs="Times New Roman"/>
        </w:rPr>
        <w:t>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:rsidR="006D22DF" w:rsidRDefault="006D22DF" w:rsidP="006D22DF">
      <w:pPr>
        <w:pStyle w:val="Standard"/>
        <w:numPr>
          <w:ilvl w:val="0"/>
          <w:numId w:val="10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 xml:space="preserve">  научный, практико-ориентированный, действенный характер содержания образования;</w:t>
      </w:r>
    </w:p>
    <w:p w:rsidR="006D22DF" w:rsidRDefault="006D22DF" w:rsidP="006D22DF">
      <w:pPr>
        <w:pStyle w:val="Standard"/>
        <w:numPr>
          <w:ilvl w:val="0"/>
          <w:numId w:val="10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 xml:space="preserve"> доступность содержания познавательных задач, реализуемых в процессе образования;</w:t>
      </w:r>
    </w:p>
    <w:p w:rsidR="006D22DF" w:rsidRDefault="006D22DF" w:rsidP="006D22DF">
      <w:pPr>
        <w:pStyle w:val="Standard"/>
        <w:numPr>
          <w:ilvl w:val="0"/>
          <w:numId w:val="10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 xml:space="preserve">  систематическая актуализация сформированных знаний и умений;</w:t>
      </w:r>
    </w:p>
    <w:p w:rsidR="006D22DF" w:rsidRDefault="006D22DF" w:rsidP="006D22DF">
      <w:pPr>
        <w:pStyle w:val="Standard"/>
        <w:numPr>
          <w:ilvl w:val="0"/>
          <w:numId w:val="10"/>
        </w:numPr>
        <w:suppressAutoHyphens w:val="0"/>
        <w:jc w:val="both"/>
      </w:pPr>
      <w:r>
        <w:rPr>
          <w:rFonts w:cs="Times New Roman"/>
        </w:rPr>
        <w:t xml:space="preserve">специальное обучение их «переносу» с учетом изменяющихся условий учебных, познавательных, трудовых и других ситуаций;  </w:t>
      </w:r>
    </w:p>
    <w:p w:rsidR="006D22DF" w:rsidRDefault="006D22DF" w:rsidP="006D22DF">
      <w:pPr>
        <w:pStyle w:val="Standard"/>
        <w:numPr>
          <w:ilvl w:val="0"/>
          <w:numId w:val="10"/>
        </w:numPr>
        <w:suppressAutoHyphens w:val="0"/>
        <w:jc w:val="both"/>
      </w:pPr>
      <w:r>
        <w:rPr>
          <w:rFonts w:cs="Times New Roman"/>
        </w:rPr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:rsidR="006D22DF" w:rsidRDefault="006D22DF" w:rsidP="006D22DF">
      <w:pPr>
        <w:pStyle w:val="Standard"/>
        <w:numPr>
          <w:ilvl w:val="0"/>
          <w:numId w:val="10"/>
        </w:numPr>
        <w:suppressAutoHyphens w:val="0"/>
        <w:jc w:val="both"/>
      </w:pPr>
      <w:r>
        <w:rPr>
          <w:rFonts w:cs="Times New Roman"/>
        </w:rPr>
        <w:t>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:rsidR="006D22DF" w:rsidRDefault="006D22DF" w:rsidP="006D22DF">
      <w:pPr>
        <w:pStyle w:val="Standard"/>
        <w:numPr>
          <w:ilvl w:val="0"/>
          <w:numId w:val="10"/>
        </w:numPr>
        <w:suppressAutoHyphens w:val="0"/>
        <w:jc w:val="both"/>
      </w:pPr>
      <w:r>
        <w:rPr>
          <w:rFonts w:cs="Times New Roman"/>
        </w:rPr>
        <w:t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</w:t>
      </w:r>
    </w:p>
    <w:p w:rsidR="006D22DF" w:rsidRDefault="006D22DF" w:rsidP="006D22DF">
      <w:pPr>
        <w:pStyle w:val="Standard"/>
        <w:numPr>
          <w:ilvl w:val="0"/>
          <w:numId w:val="10"/>
        </w:numPr>
        <w:suppressAutoHyphens w:val="0"/>
        <w:jc w:val="both"/>
      </w:pPr>
      <w:r>
        <w:rPr>
          <w:rFonts w:cs="Times New Roman"/>
        </w:rPr>
        <w:t xml:space="preserve">специальное обучение способам усвоения общественного опыта ―умений действовать </w:t>
      </w:r>
      <w:r>
        <w:rPr>
          <w:rFonts w:cs="Times New Roman"/>
        </w:rPr>
        <w:lastRenderedPageBreak/>
        <w:t xml:space="preserve">совместно с взрослым, по показу, подражанию по </w:t>
      </w:r>
      <w:r>
        <w:rPr>
          <w:rFonts w:ascii="Symbol" w:hAnsi="Symbol" w:cs="Times New Roman"/>
        </w:rPr>
        <w:t></w:t>
      </w:r>
      <w:r>
        <w:rPr>
          <w:rFonts w:cs="Times New Roman"/>
        </w:rPr>
        <w:t>словесной инструкции;</w:t>
      </w:r>
    </w:p>
    <w:p w:rsidR="006D22DF" w:rsidRDefault="006D22DF" w:rsidP="006D22DF">
      <w:pPr>
        <w:pStyle w:val="Standard"/>
        <w:numPr>
          <w:ilvl w:val="0"/>
          <w:numId w:val="10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 xml:space="preserve"> стимуляция познавательной активности, формирование позитивного отношения к окружающему миру.</w:t>
      </w:r>
    </w:p>
    <w:p w:rsidR="006D22DF" w:rsidRDefault="006D22DF" w:rsidP="006D22DF">
      <w:pPr>
        <w:pStyle w:val="Standard"/>
        <w:suppressAutoHyphens w:val="0"/>
        <w:jc w:val="both"/>
      </w:pPr>
      <w:r>
        <w:rPr>
          <w:rFonts w:cs="Times New Roman"/>
          <w:b/>
          <w:bCs/>
          <w:lang w:val="ru-RU"/>
        </w:rPr>
        <w:tab/>
        <w:t xml:space="preserve">Цели освоения учебного предмета «Литература» в </w:t>
      </w:r>
      <w:r>
        <w:rPr>
          <w:rFonts w:cs="Times New Roman"/>
          <w:b/>
          <w:bCs/>
        </w:rPr>
        <w:t>7</w:t>
      </w:r>
      <w:r>
        <w:rPr>
          <w:rFonts w:cs="Times New Roman"/>
          <w:b/>
          <w:bCs/>
          <w:lang w:val="ru-RU"/>
        </w:rPr>
        <w:t xml:space="preserve"> классе</w:t>
      </w:r>
      <w:r>
        <w:rPr>
          <w:rStyle w:val="41"/>
          <w:rFonts w:eastAsia="Times New Roman" w:cs="Times New Roman"/>
          <w:b/>
          <w:bCs/>
          <w:lang w:val="ru-RU"/>
        </w:rPr>
        <w:t>:</w:t>
      </w:r>
    </w:p>
    <w:p w:rsidR="006D22DF" w:rsidRDefault="006D22DF" w:rsidP="006D22DF">
      <w:pPr>
        <w:pStyle w:val="Standard"/>
        <w:numPr>
          <w:ilvl w:val="0"/>
          <w:numId w:val="12"/>
        </w:numPr>
        <w:tabs>
          <w:tab w:val="left" w:pos="-207"/>
          <w:tab w:val="left" w:pos="567"/>
        </w:tabs>
        <w:autoSpaceDE w:val="0"/>
        <w:ind w:left="-207" w:hanging="360"/>
        <w:jc w:val="both"/>
      </w:pPr>
      <w:r>
        <w:rPr>
          <w:rFonts w:eastAsia="Times New Roman" w:cs="Times New Roman"/>
          <w:bCs/>
        </w:rPr>
        <w:t>воспитание</w:t>
      </w:r>
      <w:r>
        <w:rPr>
          <w:rFonts w:eastAsia="Times New Roman" w:cs="Times New Roman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6D22DF" w:rsidRDefault="006D22DF" w:rsidP="006D22DF">
      <w:pPr>
        <w:pStyle w:val="Standard"/>
        <w:numPr>
          <w:ilvl w:val="0"/>
          <w:numId w:val="13"/>
        </w:numPr>
        <w:tabs>
          <w:tab w:val="left" w:pos="-207"/>
          <w:tab w:val="left" w:pos="567"/>
        </w:tabs>
        <w:autoSpaceDE w:val="0"/>
        <w:ind w:left="-207" w:hanging="360"/>
        <w:jc w:val="both"/>
      </w:pPr>
      <w:r>
        <w:rPr>
          <w:rFonts w:eastAsia="Times New Roman" w:cs="Times New Roman"/>
          <w:bCs/>
        </w:rPr>
        <w:t xml:space="preserve">развитие </w:t>
      </w:r>
      <w:r>
        <w:rPr>
          <w:rFonts w:eastAsia="Times New Roman" w:cs="Times New Roman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6D22DF" w:rsidRDefault="006D22DF" w:rsidP="006D22DF">
      <w:pPr>
        <w:pStyle w:val="Standard"/>
        <w:numPr>
          <w:ilvl w:val="0"/>
          <w:numId w:val="13"/>
        </w:numPr>
        <w:tabs>
          <w:tab w:val="left" w:pos="-207"/>
          <w:tab w:val="left" w:pos="567"/>
        </w:tabs>
        <w:autoSpaceDE w:val="0"/>
        <w:ind w:left="-207" w:hanging="360"/>
        <w:jc w:val="both"/>
      </w:pPr>
      <w:r>
        <w:rPr>
          <w:rFonts w:eastAsia="Times New Roman" w:cs="Times New Roman"/>
          <w:bCs/>
        </w:rPr>
        <w:t xml:space="preserve">освоение </w:t>
      </w:r>
      <w:r>
        <w:rPr>
          <w:rFonts w:eastAsia="Times New Roman" w:cs="Times New Roman"/>
        </w:rPr>
        <w:t>текстов</w:t>
      </w:r>
      <w:r>
        <w:rPr>
          <w:rFonts w:eastAsia="Times New Roman" w:cs="Times New Roman"/>
          <w:bCs/>
        </w:rPr>
        <w:t xml:space="preserve"> </w:t>
      </w:r>
      <w:r>
        <w:rPr>
          <w:rFonts w:eastAsia="Times New Roman" w:cs="Times New Roman"/>
        </w:rPr>
        <w:t>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6D22DF" w:rsidRDefault="006D22DF" w:rsidP="006D22DF">
      <w:pPr>
        <w:pStyle w:val="Standard"/>
        <w:numPr>
          <w:ilvl w:val="0"/>
          <w:numId w:val="13"/>
        </w:numPr>
        <w:tabs>
          <w:tab w:val="left" w:pos="-207"/>
          <w:tab w:val="left" w:pos="567"/>
        </w:tabs>
        <w:autoSpaceDE w:val="0"/>
        <w:ind w:left="-207" w:hanging="360"/>
        <w:jc w:val="both"/>
      </w:pPr>
      <w:r>
        <w:rPr>
          <w:rFonts w:eastAsia="Times New Roman" w:cs="Times New Roman"/>
          <w:bCs/>
        </w:rPr>
        <w:t>овладение умениями</w:t>
      </w:r>
      <w:r>
        <w:rPr>
          <w:rFonts w:eastAsia="Times New Roman" w:cs="Times New Roman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6D22DF" w:rsidRDefault="006D22DF" w:rsidP="006D22DF">
      <w:pPr>
        <w:pStyle w:val="Standard"/>
        <w:tabs>
          <w:tab w:val="left" w:pos="720"/>
        </w:tabs>
        <w:autoSpaceDE w:val="0"/>
        <w:jc w:val="both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 xml:space="preserve">  Задачи обучения:</w:t>
      </w:r>
    </w:p>
    <w:p w:rsidR="006D22DF" w:rsidRDefault="006D22DF" w:rsidP="006D22DF">
      <w:pPr>
        <w:pStyle w:val="Standard"/>
        <w:tabs>
          <w:tab w:val="left" w:pos="720"/>
        </w:tabs>
        <w:autoSpaceDE w:val="0"/>
        <w:jc w:val="both"/>
      </w:pPr>
      <w:r>
        <w:rPr>
          <w:rFonts w:eastAsia="Times New Roman" w:cs="Times New Roman"/>
          <w:b/>
          <w:bCs/>
        </w:rPr>
        <w:t xml:space="preserve">.    </w:t>
      </w:r>
      <w:r>
        <w:rPr>
          <w:rFonts w:eastAsia="Times New Roman" w:cs="Times New Roman"/>
        </w:rPr>
        <w:t xml:space="preserve">приобретение знаний по чтению и анализу художественных произведений  с привлечением базовых литературоведческих понятий и необходимых сведений по истории литературы;   </w:t>
      </w:r>
    </w:p>
    <w:p w:rsidR="006D22DF" w:rsidRDefault="006D22DF" w:rsidP="006D22DF">
      <w:pPr>
        <w:pStyle w:val="Standard"/>
        <w:tabs>
          <w:tab w:val="left" w:pos="720"/>
        </w:tabs>
        <w:autoSpaceDE w:val="0"/>
        <w:jc w:val="both"/>
      </w:pPr>
      <w:r>
        <w:rPr>
          <w:rFonts w:eastAsia="Times New Roman" w:cs="Times New Roman"/>
          <w:b/>
          <w:bCs/>
        </w:rPr>
        <w:t xml:space="preserve">.    </w:t>
      </w:r>
      <w:r>
        <w:rPr>
          <w:rFonts w:eastAsia="Times New Roman" w:cs="Times New Roman"/>
        </w:rPr>
        <w:t>овладение способами правильного, беглого и  выразительного</w:t>
      </w:r>
      <w:r>
        <w:rPr>
          <w:rFonts w:eastAsia="Times New Roman" w:cs="Times New Roman"/>
          <w:b/>
          <w:bCs/>
        </w:rPr>
        <w:t xml:space="preserve"> </w:t>
      </w:r>
      <w:r>
        <w:rPr>
          <w:rFonts w:eastAsia="Times New Roman" w:cs="Times New Roman"/>
        </w:rPr>
        <w:t>чтения вслух художественных и учебных текстов, в том числе и чтения наизусть; устного пересказа ( подробного, выборочного, сжатого, от другого лица</w:t>
      </w:r>
      <w:r>
        <w:rPr>
          <w:rFonts w:eastAsia="Times New Roman" w:cs="Times New Roman"/>
          <w:b/>
          <w:bCs/>
        </w:rPr>
        <w:t xml:space="preserve">, </w:t>
      </w:r>
      <w:r>
        <w:rPr>
          <w:rFonts w:eastAsia="Times New Roman" w:cs="Times New Roman"/>
        </w:rPr>
        <w:t>художественного)</w:t>
      </w:r>
      <w:r>
        <w:rPr>
          <w:rFonts w:eastAsia="Times New Roman" w:cs="Times New Roman"/>
          <w:b/>
          <w:bCs/>
        </w:rPr>
        <w:t xml:space="preserve">-  </w:t>
      </w:r>
      <w:r>
        <w:rPr>
          <w:rFonts w:eastAsia="Times New Roman" w:cs="Times New Roman"/>
        </w:rPr>
        <w:t>небольшого отрывка, главы, повести, рассказа, сказки; свободного владения монологической и диалогической речью в объеме изучаемых произведений</w:t>
      </w:r>
      <w:r>
        <w:rPr>
          <w:rFonts w:eastAsia="Times New Roman" w:cs="Times New Roman"/>
          <w:b/>
          <w:bCs/>
        </w:rPr>
        <w:t>;</w:t>
      </w:r>
    </w:p>
    <w:p w:rsidR="006D22DF" w:rsidRDefault="006D22DF" w:rsidP="006D22DF">
      <w:pPr>
        <w:pStyle w:val="Standard"/>
        <w:tabs>
          <w:tab w:val="left" w:pos="720"/>
        </w:tabs>
        <w:autoSpaceDE w:val="0"/>
        <w:jc w:val="both"/>
      </w:pPr>
      <w:r>
        <w:rPr>
          <w:rFonts w:eastAsia="Times New Roman" w:cs="Times New Roman"/>
          <w:b/>
          <w:bCs/>
        </w:rPr>
        <w:t xml:space="preserve"> .    </w:t>
      </w:r>
      <w:r>
        <w:rPr>
          <w:rFonts w:eastAsia="Times New Roman" w:cs="Times New Roman"/>
        </w:rPr>
        <w:t>формирование умения давать развернутый ответ на вопрос,  рассказывать о литературном герое, характеризовать героя; составлять отзыв о самостоятельно прочитанном произведении; свободно владеть письменной речью;</w:t>
      </w:r>
    </w:p>
    <w:p w:rsidR="006D22DF" w:rsidRDefault="006D22DF" w:rsidP="006D22DF">
      <w:pPr>
        <w:pStyle w:val="Standard"/>
        <w:tabs>
          <w:tab w:val="left" w:pos="720"/>
        </w:tabs>
        <w:autoSpaceDE w:val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.      освоение лингвистической, культурологической, коммуникативной компетенцией.  </w:t>
      </w:r>
    </w:p>
    <w:p w:rsidR="006D22DF" w:rsidRPr="006D22DF" w:rsidRDefault="006D22DF" w:rsidP="006D22DF">
      <w:pPr>
        <w:autoSpaceDE w:val="0"/>
        <w:ind w:firstLine="708"/>
        <w:jc w:val="both"/>
        <w:rPr>
          <w:rFonts w:ascii="Times New Roman" w:eastAsia="SimSun" w:hAnsi="Times New Roman" w:cs="Times New Roman"/>
        </w:rPr>
      </w:pPr>
      <w:r>
        <w:rPr>
          <w:rFonts w:eastAsia="Times New Roman" w:cs="Times New Roman"/>
        </w:rPr>
        <w:t xml:space="preserve"> 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Согласно учебному плану на изучение литературы отводится в </w:t>
      </w:r>
      <w:r w:rsidRPr="006D22DF">
        <w:rPr>
          <w:rFonts w:ascii="Times New Roman" w:eastAsia="Calibri" w:hAnsi="Times New Roman" w:cs="Times New Roman"/>
          <w:kern w:val="0"/>
          <w:lang w:eastAsia="ar-SA" w:bidi="ar-SA"/>
        </w:rPr>
        <w:t>7-А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классе </w:t>
      </w:r>
      <w:r w:rsidRPr="006D22DF">
        <w:rPr>
          <w:rFonts w:ascii="Times New Roman" w:eastAsia="Calibri" w:hAnsi="Times New Roman" w:cs="Times New Roman"/>
          <w:kern w:val="0"/>
          <w:lang w:eastAsia="ar-SA" w:bidi="ar-SA"/>
        </w:rPr>
        <w:t xml:space="preserve">3 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часа в неделю,</w:t>
      </w:r>
      <w:r w:rsidRPr="006D22DF">
        <w:rPr>
          <w:rFonts w:ascii="Times New Roman" w:eastAsia="Calibri" w:hAnsi="Times New Roman" w:cs="Times New Roman"/>
          <w:kern w:val="0"/>
          <w:lang w:eastAsia="ar-SA" w:bidi="ar-SA"/>
        </w:rPr>
        <w:t>102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часов в год, 34 учебные недели;1 итоговая контрольная работа. </w:t>
      </w:r>
    </w:p>
    <w:p w:rsidR="006D22DF" w:rsidRPr="006D22DF" w:rsidRDefault="006D22DF" w:rsidP="006D22DF">
      <w:pPr>
        <w:autoSpaceDE w:val="0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Cs/>
          <w:i/>
          <w:kern w:val="0"/>
          <w:lang w:val="ru-RU" w:eastAsia="ar-SA" w:bidi="ar-SA"/>
        </w:rPr>
        <w:tab/>
      </w:r>
      <w:r w:rsidRPr="006D22DF">
        <w:rPr>
          <w:rFonts w:ascii="Times New Roman" w:eastAsia="Calibri" w:hAnsi="Times New Roman" w:cs="Times New Roman"/>
          <w:b/>
          <w:bCs/>
          <w:kern w:val="0"/>
          <w:lang w:val="ru-RU" w:eastAsia="ar-SA" w:bidi="ar-SA"/>
        </w:rPr>
        <w:t xml:space="preserve">Форма организации </w:t>
      </w:r>
      <w:r w:rsidRPr="006D22DF">
        <w:rPr>
          <w:rFonts w:ascii="Times New Roman" w:eastAsia="Calibri" w:hAnsi="Times New Roman" w:cs="Times New Roman"/>
          <w:bCs/>
          <w:kern w:val="0"/>
          <w:lang w:val="ru-RU" w:eastAsia="ar-SA" w:bidi="ar-SA"/>
        </w:rPr>
        <w:t>учебных занятий:</w:t>
      </w:r>
      <w:r w:rsidRPr="006D22DF">
        <w:rPr>
          <w:rFonts w:ascii="Times New Roman" w:eastAsia="Calibri" w:hAnsi="Times New Roman" w:cs="Times New Roman"/>
          <w:b/>
          <w:bCs/>
          <w:kern w:val="0"/>
          <w:lang w:val="ru-RU" w:eastAsia="ar-SA" w:bidi="ar-SA"/>
        </w:rPr>
        <w:t xml:space="preserve"> 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классно-урочная.</w:t>
      </w:r>
    </w:p>
    <w:p w:rsidR="006D22DF" w:rsidRPr="006D22DF" w:rsidRDefault="006D22DF" w:rsidP="006D22DF">
      <w:pPr>
        <w:autoSpaceDE w:val="0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bCs/>
          <w:kern w:val="0"/>
          <w:lang w:val="ru-RU" w:eastAsia="ar-SA" w:bidi="ar-SA"/>
        </w:rPr>
        <w:t xml:space="preserve">            Форма контроля: 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предварительный, текущий, тематический.</w:t>
      </w:r>
    </w:p>
    <w:p w:rsidR="006D22DF" w:rsidRPr="00302FFB" w:rsidRDefault="006D22DF" w:rsidP="006D22DF">
      <w:pPr>
        <w:autoSpaceDE w:val="0"/>
        <w:jc w:val="both"/>
        <w:rPr>
          <w:rFonts w:ascii="Times New Roman" w:hAnsi="Times New Roman" w:cs="Times New Roman"/>
          <w:lang w:val="ru-RU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ab/>
        <w:t>Рабочая программа ориентирована на учебник Коровина В.Я. и др. Литература 7 класс: Учебник для общеобразовательных организаций с приложением на электрон. носителе.: В 2 ч. - М.: Просвещение,3- издание, 2014.</w:t>
      </w:r>
    </w:p>
    <w:p w:rsidR="006D22DF" w:rsidRPr="006D22DF" w:rsidRDefault="006D22DF" w:rsidP="006D22DF">
      <w:pPr>
        <w:jc w:val="center"/>
        <w:rPr>
          <w:rFonts w:ascii="Times New Roman" w:eastAsia="Calibri" w:hAnsi="Times New Roman" w:cs="Times New Roman"/>
          <w:b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>РАЗДЕЛ 1.</w:t>
      </w:r>
    </w:p>
    <w:p w:rsidR="006D22DF" w:rsidRPr="006D22DF" w:rsidRDefault="006D22DF" w:rsidP="006D22DF">
      <w:pPr>
        <w:jc w:val="center"/>
        <w:rPr>
          <w:rFonts w:ascii="Times New Roman" w:eastAsia="Calibri" w:hAnsi="Times New Roman" w:cs="Times New Roman"/>
          <w:b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 xml:space="preserve"> ПЛАНИРУЕМЫЕ РЕЗУЛЬТАТЫ ОСВОЕНИЯ УЧЕБНОГО ПРЕДМЕТА, КУРСА, ДИСЦИПЛИНЫ (МОДУЛЯ) И ИНОГО КОМПОНЕНТА:</w:t>
      </w:r>
    </w:p>
    <w:p w:rsidR="006D22DF" w:rsidRPr="006D22DF" w:rsidRDefault="006D22DF" w:rsidP="006D22DF">
      <w:pPr>
        <w:jc w:val="both"/>
        <w:rPr>
          <w:rFonts w:ascii="Times New Roman" w:eastAsia="SimSun" w:hAnsi="Times New Roman" w:cs="Times New Roman"/>
          <w:color w:val="auto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kern w:val="0"/>
          <w:lang w:eastAsia="ar-SA" w:bidi="ar-SA"/>
        </w:rPr>
        <w:t>1.1.</w:t>
      </w: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 xml:space="preserve">ЛИЧНОСТНЫЕ РЕЗУЛЬТАТЫ: </w:t>
      </w:r>
    </w:p>
    <w:p w:rsidR="006D22DF" w:rsidRPr="006D22DF" w:rsidRDefault="006D22DF" w:rsidP="006D22DF">
      <w:pPr>
        <w:ind w:left="851" w:hanging="284"/>
        <w:rPr>
          <w:rFonts w:ascii="Times New Roman" w:hAnsi="Times New Roman" w:cs="Times New Roman"/>
        </w:rPr>
      </w:pPr>
      <w:r w:rsidRPr="006D22DF">
        <w:rPr>
          <w:rFonts w:ascii="Times New Roman" w:eastAsia="Times New Roman" w:hAnsi="Times New Roman" w:cs="Times New Roman"/>
        </w:rPr>
        <w:tab/>
      </w:r>
      <w:r w:rsidRPr="006D22DF">
        <w:rPr>
          <w:rFonts w:ascii="Times New Roman" w:eastAsia="Calibri" w:hAnsi="Times New Roman" w:cs="Times New Roman"/>
          <w:i/>
          <w:kern w:val="0"/>
          <w:lang w:val="ru-RU" w:eastAsia="ar-SA" w:bidi="ar-SA"/>
        </w:rPr>
        <w:t>У учащегося будут сформированы: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• патриотизм, любовь и уважение к Отечеству, чувство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• ответственное отношение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 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• целостное мировоззрение, соответствующее современному уровню развития науки и общественной практики, учитывающее социальное, культурное, языковое, духовное многообразие современного мира;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• 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lastRenderedPageBreak/>
        <w:t xml:space="preserve">традициям, языкам, ценностям народов России и народов мира; готовности и способности вести диалог с другими людьми и достигать в нем взаимопонимания; 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 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• коммуникативная компетентность в общении и сотрудничестве со сверстниками, старшими и младшими товарищами в процессе образовательной, общественно полезной, учебно-исследовательской, творческой и других видах деятельности; 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• основы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• 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6D22DF" w:rsidRPr="006D22DF" w:rsidRDefault="006D22DF" w:rsidP="006D22DF">
      <w:pPr>
        <w:jc w:val="both"/>
        <w:rPr>
          <w:rFonts w:ascii="Times New Roman" w:eastAsia="SimSun" w:hAnsi="Times New Roman" w:cs="Times New Roman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• 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i/>
          <w:iCs/>
          <w:kern w:val="0"/>
          <w:lang w:val="ru-RU" w:eastAsia="ar-SA" w:bidi="ar-SA"/>
        </w:rPr>
        <w:t>Учащийся получит возможность для формирования: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• осознания о своей идентичности как гражданина страны, члена семьи; 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• уважение к личности и ее достоинству, доброжелательное отношение к окружающим, нетерпимость к любым видам насилия и готовность противостоять им; 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• уважение к ценностям семьи, любовь к природе, признание ценности здоровья, своего и других людей , оптимизм в восприятии мира;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•  умение вести диалог на основе равноправных отношений и взаимного уважения; • - понимания национальных ценностей, традиций, культуры; 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• знания о народах и этнических группы России; 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• осознания личностного аспекта общественного развития и роли человека в обществе;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• потребности в самовыражении и самореализации, социальном признании; 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• позитивной моральной самооценки и морального чувства;</w:t>
      </w:r>
    </w:p>
    <w:p w:rsidR="006D22DF" w:rsidRPr="006D22DF" w:rsidRDefault="006D22DF" w:rsidP="006D22DF">
      <w:pPr>
        <w:jc w:val="both"/>
        <w:rPr>
          <w:rFonts w:ascii="Times New Roman" w:eastAsia="SimSun" w:hAnsi="Times New Roman" w:cs="Times New Roman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• чувства гордости при следовании моральным нормам, переживания стыда и вины при их нарушении; умение конструктивно разрешать конфликты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eastAsia="ar-SA" w:bidi="ar-SA"/>
        </w:rPr>
        <w:t>1.2.</w:t>
      </w: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 xml:space="preserve">МЕТАПРЕДМЕТНЫХ РЕЗУЛЬТАТЫ: </w:t>
      </w:r>
    </w:p>
    <w:p w:rsidR="006D22DF" w:rsidRPr="006D22DF" w:rsidRDefault="006D22DF" w:rsidP="006D22DF">
      <w:pPr>
        <w:numPr>
          <w:ilvl w:val="0"/>
          <w:numId w:val="14"/>
        </w:numPr>
        <w:autoSpaceDN w:val="0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bCs/>
          <w:kern w:val="0"/>
          <w:lang w:val="ru-RU" w:eastAsia="ar-SA" w:bidi="ar-SA"/>
        </w:rPr>
        <w:t xml:space="preserve">Регулятивные УУД:   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i/>
          <w:iCs/>
          <w:kern w:val="0"/>
          <w:lang w:val="ru-RU" w:eastAsia="ar-SA" w:bidi="ar-SA"/>
        </w:rPr>
        <w:t>Учащийся научится:</w:t>
      </w:r>
    </w:p>
    <w:p w:rsidR="006D22DF" w:rsidRPr="006D22DF" w:rsidRDefault="006D22DF" w:rsidP="006D22DF">
      <w:pPr>
        <w:numPr>
          <w:ilvl w:val="0"/>
          <w:numId w:val="15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самостоятельно формулировать проблему (тему) и цели урока;</w:t>
      </w:r>
    </w:p>
    <w:p w:rsidR="006D22DF" w:rsidRPr="006D22DF" w:rsidRDefault="006D22DF" w:rsidP="006D22DF">
      <w:pPr>
        <w:numPr>
          <w:ilvl w:val="0"/>
          <w:numId w:val="15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целеполаганию, включая постановку новых целей;</w:t>
      </w:r>
    </w:p>
    <w:p w:rsidR="006D22DF" w:rsidRPr="006D22DF" w:rsidRDefault="006D22DF" w:rsidP="006D22DF">
      <w:pPr>
        <w:numPr>
          <w:ilvl w:val="0"/>
          <w:numId w:val="15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самостоятельно анализировать условия и пути достижения цели;</w:t>
      </w:r>
    </w:p>
    <w:p w:rsidR="006D22DF" w:rsidRPr="006D22DF" w:rsidRDefault="006D22DF" w:rsidP="006D22DF">
      <w:pPr>
        <w:numPr>
          <w:ilvl w:val="0"/>
          <w:numId w:val="15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самостоятельно составлять план решения учебной проблемы; </w:t>
      </w:r>
    </w:p>
    <w:p w:rsidR="006D22DF" w:rsidRPr="006D22DF" w:rsidRDefault="006D22DF" w:rsidP="006D22DF">
      <w:pPr>
        <w:numPr>
          <w:ilvl w:val="0"/>
          <w:numId w:val="15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работать по плану, сверяя свои действия с целью, прогнозировать, корректировать свою деятельность;</w:t>
      </w:r>
    </w:p>
    <w:p w:rsidR="006D22DF" w:rsidRPr="006D22DF" w:rsidRDefault="006D22DF" w:rsidP="006D22DF">
      <w:pPr>
        <w:numPr>
          <w:ilvl w:val="0"/>
          <w:numId w:val="15"/>
        </w:numPr>
        <w:autoSpaceDN w:val="0"/>
        <w:jc w:val="both"/>
        <w:rPr>
          <w:rFonts w:ascii="Times New Roman" w:eastAsia="SimSun" w:hAnsi="Times New Roman" w:cs="Times New Roman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6D22DF" w:rsidRPr="006D22DF" w:rsidRDefault="006D22DF" w:rsidP="006D22DF">
      <w:pPr>
        <w:ind w:left="360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i/>
          <w:iCs/>
          <w:kern w:val="0"/>
          <w:lang w:val="ru-RU" w:eastAsia="ar-SA" w:bidi="ar-SA"/>
        </w:rPr>
        <w:t>Учащийся получит возможность научиться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:</w:t>
      </w:r>
    </w:p>
    <w:p w:rsidR="006D22DF" w:rsidRPr="006D22DF" w:rsidRDefault="006D22DF" w:rsidP="006D22DF">
      <w:pPr>
        <w:numPr>
          <w:ilvl w:val="0"/>
          <w:numId w:val="15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планировать и корректировать свою индивидуальную образовательную траекторию. 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6D22DF" w:rsidRPr="006D22DF" w:rsidRDefault="006D22DF" w:rsidP="006D22DF">
      <w:pPr>
        <w:jc w:val="both"/>
        <w:rPr>
          <w:rFonts w:ascii="Times New Roman" w:eastAsia="SimSun" w:hAnsi="Times New Roman" w:cs="Times New Roman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 </w:t>
      </w:r>
    </w:p>
    <w:p w:rsidR="006D22DF" w:rsidRPr="006D22DF" w:rsidRDefault="006D22DF" w:rsidP="006D22DF">
      <w:pPr>
        <w:numPr>
          <w:ilvl w:val="0"/>
          <w:numId w:val="16"/>
        </w:numPr>
        <w:autoSpaceDN w:val="0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>Познавательные УУД: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i/>
          <w:iCs/>
          <w:kern w:val="0"/>
          <w:lang w:val="ru-RU" w:eastAsia="ar-SA" w:bidi="ar-SA"/>
        </w:rPr>
        <w:t>Учащийся научится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: 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lastRenderedPageBreak/>
        <w:t>самостоятельно вычитывать все виды текстовой информации: фактуальную, подтекстовую, концептуальную; адекватно понимать основную и дополнительную информацию текста, воспринятого на слух;</w:t>
      </w:r>
    </w:p>
    <w:p w:rsidR="006D22DF" w:rsidRPr="006D22DF" w:rsidRDefault="006D22DF" w:rsidP="006D22DF">
      <w:pPr>
        <w:numPr>
          <w:ilvl w:val="0"/>
          <w:numId w:val="17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пользоваться разными видами чтения: изучающим, просмотровым, ознакомительным; </w:t>
      </w:r>
    </w:p>
    <w:p w:rsidR="006D22DF" w:rsidRPr="006D22DF" w:rsidRDefault="006D22DF" w:rsidP="006D22DF">
      <w:pPr>
        <w:numPr>
          <w:ilvl w:val="0"/>
          <w:numId w:val="17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извлекать информацию, представленную в разных формах (сплошной текст; несплошной текст</w:t>
      </w:r>
    </w:p>
    <w:p w:rsidR="006D22DF" w:rsidRPr="006D22DF" w:rsidRDefault="006D22DF" w:rsidP="006D22DF">
      <w:pPr>
        <w:numPr>
          <w:ilvl w:val="0"/>
          <w:numId w:val="17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иллюстрация, таблица, схема); – владеть различными видами аудирования (выборочным, ознакомительным, детальным); </w:t>
      </w:r>
    </w:p>
    <w:p w:rsidR="006D22DF" w:rsidRPr="006D22DF" w:rsidRDefault="006D22DF" w:rsidP="006D22DF">
      <w:pPr>
        <w:numPr>
          <w:ilvl w:val="0"/>
          <w:numId w:val="17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перерабатывать и преобразовывать информацию из одной формы в другую (составлять план, таблицу, схему); </w:t>
      </w:r>
    </w:p>
    <w:p w:rsidR="006D22DF" w:rsidRPr="006D22DF" w:rsidRDefault="006D22DF" w:rsidP="006D22DF">
      <w:pPr>
        <w:numPr>
          <w:ilvl w:val="0"/>
          <w:numId w:val="17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излагать содержание прочитанного (прослушанного) текста подробно, сжато, выборочно; </w:t>
      </w:r>
    </w:p>
    <w:p w:rsidR="006D22DF" w:rsidRPr="006D22DF" w:rsidRDefault="006D22DF" w:rsidP="006D22DF">
      <w:pPr>
        <w:numPr>
          <w:ilvl w:val="0"/>
          <w:numId w:val="17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пользоваться словарями, справочниками;</w:t>
      </w:r>
    </w:p>
    <w:p w:rsidR="006D22DF" w:rsidRPr="006D22DF" w:rsidRDefault="006D22DF" w:rsidP="006D22DF">
      <w:pPr>
        <w:numPr>
          <w:ilvl w:val="0"/>
          <w:numId w:val="17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 осуществлять анализ и синтез;</w:t>
      </w:r>
    </w:p>
    <w:p w:rsidR="006D22DF" w:rsidRPr="006D22DF" w:rsidRDefault="006D22DF" w:rsidP="006D22DF">
      <w:pPr>
        <w:numPr>
          <w:ilvl w:val="0"/>
          <w:numId w:val="17"/>
        </w:numPr>
        <w:autoSpaceDN w:val="0"/>
        <w:jc w:val="both"/>
        <w:rPr>
          <w:rFonts w:ascii="Times New Roman" w:eastAsia="SimSun" w:hAnsi="Times New Roman" w:cs="Times New Roman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устанавливать причинно-следственные связи; – строить рассуждения. 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i/>
          <w:iCs/>
          <w:kern w:val="0"/>
          <w:lang w:val="ru-RU" w:eastAsia="ar-SA" w:bidi="ar-SA"/>
        </w:rPr>
        <w:t>Учащийся получит возможность научиться:</w:t>
      </w:r>
    </w:p>
    <w:p w:rsidR="006D22DF" w:rsidRPr="006D22DF" w:rsidRDefault="006D22DF" w:rsidP="006D22DF">
      <w:pPr>
        <w:numPr>
          <w:ilvl w:val="0"/>
          <w:numId w:val="18"/>
        </w:numPr>
        <w:autoSpaceDE w:val="0"/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систематизировать (в том числе выбирать приоритетные) критерии планируемых результатов и оценки своей деятельности; - 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6D22DF" w:rsidRPr="006D22DF" w:rsidRDefault="006D22DF" w:rsidP="006D22DF">
      <w:pPr>
        <w:numPr>
          <w:ilvl w:val="0"/>
          <w:numId w:val="19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оценивать свою деятельность, аргументируя причины достижения или отсутствия планируемого результата; </w:t>
      </w:r>
    </w:p>
    <w:p w:rsidR="006D22DF" w:rsidRPr="006D22DF" w:rsidRDefault="006D22DF" w:rsidP="006D22DF">
      <w:pPr>
        <w:numPr>
          <w:ilvl w:val="0"/>
          <w:numId w:val="19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6D22DF" w:rsidRPr="006D22DF" w:rsidRDefault="006D22DF" w:rsidP="006D22DF">
      <w:pPr>
        <w:numPr>
          <w:ilvl w:val="0"/>
          <w:numId w:val="19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6D22DF" w:rsidRPr="006D22DF" w:rsidRDefault="006D22DF" w:rsidP="006D22DF">
      <w:pPr>
        <w:numPr>
          <w:ilvl w:val="0"/>
          <w:numId w:val="19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6D22DF" w:rsidRPr="006D22DF" w:rsidRDefault="006D22DF" w:rsidP="006D22DF">
      <w:pPr>
        <w:numPr>
          <w:ilvl w:val="0"/>
          <w:numId w:val="19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строить позитивные отношения в процессе учебной и познавательной деятельности;</w:t>
      </w:r>
    </w:p>
    <w:p w:rsidR="006D22DF" w:rsidRPr="006D22DF" w:rsidRDefault="006D22DF" w:rsidP="006D22DF">
      <w:pPr>
        <w:jc w:val="both"/>
        <w:rPr>
          <w:rFonts w:ascii="Times New Roman" w:eastAsia="SimSun" w:hAnsi="Times New Roman" w:cs="Times New Roman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Средством развития познавательных УУД служат тексты учебника и его методический аппарат; технология продуктивного чтения. </w:t>
      </w:r>
    </w:p>
    <w:p w:rsidR="006D22DF" w:rsidRPr="006D22DF" w:rsidRDefault="006D22DF" w:rsidP="006D22DF">
      <w:pPr>
        <w:numPr>
          <w:ilvl w:val="0"/>
          <w:numId w:val="20"/>
        </w:numPr>
        <w:autoSpaceDN w:val="0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 xml:space="preserve"> Коммуникативные УУД: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i/>
          <w:iCs/>
          <w:kern w:val="0"/>
          <w:lang w:val="ru-RU" w:eastAsia="ar-SA" w:bidi="ar-SA"/>
        </w:rPr>
        <w:t>Учащийся научится:</w:t>
      </w:r>
    </w:p>
    <w:p w:rsidR="006D22DF" w:rsidRPr="006D22DF" w:rsidRDefault="006D22DF" w:rsidP="006D22DF">
      <w:pPr>
        <w:numPr>
          <w:ilvl w:val="0"/>
          <w:numId w:val="21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учитывать разные мнения и стремиться к координации различных позиций в сотрудничестве;</w:t>
      </w:r>
    </w:p>
    <w:p w:rsidR="006D22DF" w:rsidRPr="006D22DF" w:rsidRDefault="006D22DF" w:rsidP="006D22DF">
      <w:pPr>
        <w:numPr>
          <w:ilvl w:val="0"/>
          <w:numId w:val="21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6D22DF" w:rsidRPr="006D22DF" w:rsidRDefault="006D22DF" w:rsidP="006D22DF">
      <w:pPr>
        <w:numPr>
          <w:ilvl w:val="0"/>
          <w:numId w:val="21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устанавливать и сравнивать разные точки зрения прежде, чем принимать решения и делать выборы;</w:t>
      </w:r>
    </w:p>
    <w:p w:rsidR="006D22DF" w:rsidRPr="006D22DF" w:rsidRDefault="006D22DF" w:rsidP="006D22DF">
      <w:pPr>
        <w:numPr>
          <w:ilvl w:val="0"/>
          <w:numId w:val="21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договариваться и приходить к общему решению в совместной деятельности, в том числе в ситуации столкновения интересов;</w:t>
      </w:r>
    </w:p>
    <w:p w:rsidR="006D22DF" w:rsidRPr="006D22DF" w:rsidRDefault="006D22DF" w:rsidP="006D22DF">
      <w:pPr>
        <w:numPr>
          <w:ilvl w:val="0"/>
          <w:numId w:val="21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 задавать вопросы, необходимые для организации собственной деятельности и сотрудничества с партнёром;</w:t>
      </w:r>
    </w:p>
    <w:p w:rsidR="006D22DF" w:rsidRPr="006D22DF" w:rsidRDefault="006D22DF" w:rsidP="006D22DF">
      <w:pPr>
        <w:numPr>
          <w:ilvl w:val="0"/>
          <w:numId w:val="21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осуществлять взаимный контроль и оказывать в сотрудничестве необходимую взаимопомощь; </w:t>
      </w:r>
    </w:p>
    <w:p w:rsidR="006D22DF" w:rsidRPr="006D22DF" w:rsidRDefault="006D22DF" w:rsidP="006D22DF">
      <w:pPr>
        <w:numPr>
          <w:ilvl w:val="0"/>
          <w:numId w:val="21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осознавать важность коммуникативных умений в жизни человека; </w:t>
      </w:r>
    </w:p>
    <w:p w:rsidR="006D22DF" w:rsidRPr="006D22DF" w:rsidRDefault="006D22DF" w:rsidP="006D22DF">
      <w:pPr>
        <w:numPr>
          <w:ilvl w:val="0"/>
          <w:numId w:val="21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оформлять свои мысли в устной и письменной форме с учётом речевой ситуации; создавать тексты различного типа, стиля, жанра;</w:t>
      </w:r>
    </w:p>
    <w:p w:rsidR="006D22DF" w:rsidRPr="006D22DF" w:rsidRDefault="006D22DF" w:rsidP="006D22DF">
      <w:pPr>
        <w:numPr>
          <w:ilvl w:val="0"/>
          <w:numId w:val="21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оценивать и редактировать устное и письменное речевое высказывание; – адекватно использовать речевые средства для решения различных коммуникативных задач;</w:t>
      </w:r>
    </w:p>
    <w:p w:rsidR="006D22DF" w:rsidRPr="006D22DF" w:rsidRDefault="006D22DF" w:rsidP="006D22DF">
      <w:pPr>
        <w:numPr>
          <w:ilvl w:val="0"/>
          <w:numId w:val="21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владеть монологической и диалогической формами речи, различными видами монолога и диалога; </w:t>
      </w:r>
    </w:p>
    <w:p w:rsidR="006D22DF" w:rsidRPr="006D22DF" w:rsidRDefault="006D22DF" w:rsidP="006D22DF">
      <w:pPr>
        <w:numPr>
          <w:ilvl w:val="0"/>
          <w:numId w:val="21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высказывать и обосновывать свою точку зрения; </w:t>
      </w:r>
    </w:p>
    <w:p w:rsidR="006D22DF" w:rsidRPr="006D22DF" w:rsidRDefault="006D22DF" w:rsidP="006D22DF">
      <w:pPr>
        <w:numPr>
          <w:ilvl w:val="0"/>
          <w:numId w:val="22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lastRenderedPageBreak/>
        <w:t xml:space="preserve"> слушать и слышать других, пытаться принимать иную точку зрения, быть готовым корректировать свою точку зрения; </w:t>
      </w:r>
    </w:p>
    <w:p w:rsidR="006D22DF" w:rsidRPr="006D22DF" w:rsidRDefault="006D22DF" w:rsidP="006D22DF">
      <w:pPr>
        <w:numPr>
          <w:ilvl w:val="0"/>
          <w:numId w:val="22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выступать перед аудиторией сверстников с сообщениями; </w:t>
      </w:r>
    </w:p>
    <w:p w:rsidR="006D22DF" w:rsidRPr="006D22DF" w:rsidRDefault="006D22DF" w:rsidP="006D22DF">
      <w:pPr>
        <w:numPr>
          <w:ilvl w:val="0"/>
          <w:numId w:val="22"/>
        </w:numPr>
        <w:autoSpaceDN w:val="0"/>
        <w:jc w:val="both"/>
        <w:rPr>
          <w:rFonts w:ascii="Times New Roman" w:eastAsia="SimSun" w:hAnsi="Times New Roman" w:cs="Times New Roman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договариваться и приходить к общему решению в совместной деятельности; – задавать вопросы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i/>
          <w:iCs/>
          <w:kern w:val="0"/>
          <w:lang w:val="ru-RU" w:eastAsia="ar-SA" w:bidi="ar-SA"/>
        </w:rPr>
        <w:t xml:space="preserve"> Учащийся получит возможность научиться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:</w:t>
      </w:r>
    </w:p>
    <w:p w:rsidR="006D22DF" w:rsidRPr="006D22DF" w:rsidRDefault="006D22DF" w:rsidP="006D22DF">
      <w:pPr>
        <w:numPr>
          <w:ilvl w:val="0"/>
          <w:numId w:val="23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корректно и аргументированно отстаивать свою точку зрения, - в дискуссии уметь выдвигать контраргументы, перефразировать свою мысль (владение механизмом эквивалентных замен);</w:t>
      </w:r>
    </w:p>
    <w:p w:rsidR="006D22DF" w:rsidRPr="006D22DF" w:rsidRDefault="006D22DF" w:rsidP="006D22DF">
      <w:pPr>
        <w:numPr>
          <w:ilvl w:val="0"/>
          <w:numId w:val="23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D22DF" w:rsidRPr="006D22DF" w:rsidRDefault="006D22DF" w:rsidP="006D22DF">
      <w:pPr>
        <w:numPr>
          <w:ilvl w:val="0"/>
          <w:numId w:val="23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определять задачу коммуникации и в соответствии с ней отбирать речевые средства; </w:t>
      </w:r>
    </w:p>
    <w:p w:rsidR="006D22DF" w:rsidRPr="006D22DF" w:rsidRDefault="006D22DF" w:rsidP="006D22DF">
      <w:pPr>
        <w:numPr>
          <w:ilvl w:val="0"/>
          <w:numId w:val="23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отбирать и использовать речевые средства в процессе коммуникации с другими людьми (диалог в паре, в малой группе и т. д.); </w:t>
      </w:r>
    </w:p>
    <w:p w:rsidR="006D22DF" w:rsidRPr="006D22DF" w:rsidRDefault="006D22DF" w:rsidP="006D22DF">
      <w:pPr>
        <w:numPr>
          <w:ilvl w:val="0"/>
          <w:numId w:val="23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представлять в устной или письменной форме развернутый план собственной деятельности; </w:t>
      </w:r>
    </w:p>
    <w:p w:rsidR="006D22DF" w:rsidRPr="006D22DF" w:rsidRDefault="006D22DF" w:rsidP="006D22DF">
      <w:pPr>
        <w:numPr>
          <w:ilvl w:val="0"/>
          <w:numId w:val="23"/>
        </w:numPr>
        <w:autoSpaceDN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использовать компьютерные технологии (включая выбор адекватных задач,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 </w:t>
      </w:r>
    </w:p>
    <w:p w:rsidR="006D22DF" w:rsidRPr="006D22DF" w:rsidRDefault="006D22DF" w:rsidP="006D22DF">
      <w:pPr>
        <w:jc w:val="both"/>
        <w:rPr>
          <w:rFonts w:ascii="Times New Roman" w:eastAsia="SimSun" w:hAnsi="Times New Roman" w:cs="Times New Roman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kern w:val="0"/>
          <w:lang w:eastAsia="ar-SA" w:bidi="ar-SA"/>
        </w:rPr>
        <w:t>1.3.</w:t>
      </w: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>ПРЕДМЕТНЫЕ РЕЗУЛЬТАТЫ:</w:t>
      </w:r>
    </w:p>
    <w:p w:rsidR="006D22DF" w:rsidRPr="006D22DF" w:rsidRDefault="006D22DF" w:rsidP="006D22DF">
      <w:pPr>
        <w:ind w:left="709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i/>
          <w:kern w:val="0"/>
          <w:lang w:val="ru-RU" w:eastAsia="ar-SA" w:bidi="ar-SA"/>
        </w:rPr>
        <w:t>Выпускник научится:</w:t>
      </w:r>
      <w:r w:rsidRPr="006D22DF">
        <w:rPr>
          <w:rFonts w:ascii="Times New Roman" w:eastAsia="Times New Roman" w:hAnsi="Times New Roman" w:cs="Times New Roman"/>
          <w:i/>
          <w:kern w:val="0"/>
          <w:lang w:val="ru-RU" w:eastAsia="ar-SA" w:bidi="ar-SA"/>
        </w:rPr>
        <w:t> </w:t>
      </w:r>
    </w:p>
    <w:p w:rsidR="006D22DF" w:rsidRPr="006D22DF" w:rsidRDefault="006D22DF" w:rsidP="006D22DF">
      <w:pPr>
        <w:numPr>
          <w:ilvl w:val="0"/>
          <w:numId w:val="24"/>
        </w:numPr>
        <w:autoSpaceDN w:val="0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осознанно воспринимать художественное произведение в единстве формы и содержания;</w:t>
      </w:r>
    </w:p>
    <w:p w:rsidR="006D22DF" w:rsidRPr="006D22DF" w:rsidRDefault="006D22DF" w:rsidP="006D22DF">
      <w:pPr>
        <w:numPr>
          <w:ilvl w:val="0"/>
          <w:numId w:val="24"/>
        </w:numPr>
        <w:autoSpaceDN w:val="0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Times New Roman" w:hAnsi="Times New Roman" w:cs="Times New Roman"/>
          <w:kern w:val="0"/>
          <w:lang w:val="ru-RU" w:eastAsia="ar-SA" w:bidi="ar-SA"/>
        </w:rPr>
        <w:t>адекватно понимать художественный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</w:t>
      </w:r>
      <w:r w:rsidRPr="006D22DF">
        <w:rPr>
          <w:rFonts w:ascii="Times New Roman" w:eastAsia="Times New Roman" w:hAnsi="Times New Roman" w:cs="Times New Roman"/>
          <w:kern w:val="0"/>
          <w:lang w:val="ru-RU" w:eastAsia="ar-SA" w:bidi="ar-SA"/>
        </w:rPr>
        <w:t>текст и давать его смысловой анализ на основе наводящих вопросов или по данному плану; интерпретировать прочитанное, отбирать произведения для чтения;</w:t>
      </w:r>
    </w:p>
    <w:p w:rsidR="006D22DF" w:rsidRPr="006D22DF" w:rsidRDefault="006D22DF" w:rsidP="006D22DF">
      <w:pPr>
        <w:numPr>
          <w:ilvl w:val="0"/>
          <w:numId w:val="24"/>
        </w:numPr>
        <w:autoSpaceDN w:val="0"/>
        <w:jc w:val="both"/>
        <w:rPr>
          <w:rFonts w:ascii="Times New Roman" w:eastAsia="Times New Roman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Times New Roman" w:hAnsi="Times New Roman" w:cs="Times New Roman"/>
          <w:kern w:val="0"/>
          <w:lang w:val="ru-RU" w:eastAsia="ar-SA" w:bidi="ar-SA"/>
        </w:rPr>
        <w:t>воспринимать художественный текст как произведение искусства, послание автора читателю, современнику и потомку;</w:t>
      </w:r>
    </w:p>
    <w:p w:rsidR="006D22DF" w:rsidRPr="006D22DF" w:rsidRDefault="006D22DF" w:rsidP="006D22DF">
      <w:pPr>
        <w:numPr>
          <w:ilvl w:val="0"/>
          <w:numId w:val="24"/>
        </w:numPr>
        <w:autoSpaceDN w:val="0"/>
        <w:jc w:val="both"/>
        <w:rPr>
          <w:rFonts w:ascii="Times New Roman" w:eastAsia="Times New Roman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Times New Roman" w:hAnsi="Times New Roman" w:cs="Times New Roman"/>
          <w:kern w:val="0"/>
          <w:lang w:val="ru-RU" w:eastAsia="ar-SA" w:bidi="ar-SA"/>
        </w:rPr>
        <w:t> определять с помощью учителя или консультантов для себя актуальную цель чтения художественной литературы; выбирать произведения для самостоятельного чтения;</w:t>
      </w:r>
    </w:p>
    <w:p w:rsidR="006D22DF" w:rsidRPr="006D22DF" w:rsidRDefault="006D22DF" w:rsidP="006D22DF">
      <w:pPr>
        <w:numPr>
          <w:ilvl w:val="0"/>
          <w:numId w:val="24"/>
        </w:numPr>
        <w:autoSpaceDN w:val="0"/>
        <w:jc w:val="both"/>
        <w:rPr>
          <w:rFonts w:ascii="Times New Roman" w:eastAsia="Times New Roman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Times New Roman" w:hAnsi="Times New Roman" w:cs="Times New Roman"/>
          <w:kern w:val="0"/>
          <w:lang w:val="ru-RU" w:eastAsia="ar-SA" w:bidi="ar-SA"/>
        </w:rPr>
        <w:t xml:space="preserve">выявлять авторскую позицию, определяя своё к ней отношение, </w:t>
      </w:r>
    </w:p>
    <w:p w:rsidR="006D22DF" w:rsidRPr="006D22DF" w:rsidRDefault="006D22DF" w:rsidP="006D22DF">
      <w:pPr>
        <w:numPr>
          <w:ilvl w:val="0"/>
          <w:numId w:val="24"/>
        </w:numPr>
        <w:autoSpaceDN w:val="0"/>
        <w:jc w:val="both"/>
        <w:rPr>
          <w:rFonts w:ascii="Times New Roman" w:eastAsia="Times New Roman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Times New Roman" w:hAnsi="Times New Roman" w:cs="Times New Roman"/>
          <w:kern w:val="0"/>
          <w:lang w:val="ru-RU" w:eastAsia="ar-SA" w:bidi="ar-SA"/>
        </w:rPr>
        <w:t> создавать собственный текст интерпретирующего характера в формате сравнительной характеристики героев, ответа на проблемный вопрос;</w:t>
      </w:r>
    </w:p>
    <w:p w:rsidR="006D22DF" w:rsidRPr="006D22DF" w:rsidRDefault="006D22DF" w:rsidP="006D22DF">
      <w:pPr>
        <w:numPr>
          <w:ilvl w:val="0"/>
          <w:numId w:val="24"/>
        </w:numPr>
        <w:autoSpaceDN w:val="0"/>
        <w:jc w:val="both"/>
        <w:rPr>
          <w:rFonts w:ascii="Times New Roman" w:eastAsia="SimSun" w:hAnsi="Times New Roman" w:cs="Times New Roman"/>
          <w:kern w:val="3"/>
          <w:lang w:eastAsia="zh-CN"/>
        </w:rPr>
      </w:pPr>
      <w:r w:rsidRPr="006D22DF">
        <w:rPr>
          <w:rFonts w:ascii="Times New Roman" w:eastAsia="Times New Roman" w:hAnsi="Times New Roman" w:cs="Times New Roman"/>
          <w:kern w:val="0"/>
          <w:lang w:val="ru-RU" w:eastAsia="ar-SA" w:bidi="ar-SA"/>
        </w:rPr>
        <w:t>сопоставлять произведение словесного искусства и его воплощение в других искусствах;</w:t>
      </w:r>
    </w:p>
    <w:p w:rsidR="006D22DF" w:rsidRPr="006D22DF" w:rsidRDefault="006D22DF" w:rsidP="006D22DF">
      <w:pPr>
        <w:numPr>
          <w:ilvl w:val="0"/>
          <w:numId w:val="24"/>
        </w:numPr>
        <w:autoSpaceDN w:val="0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Times New Roman" w:hAnsi="Times New Roman" w:cs="Times New Roman"/>
          <w:kern w:val="0"/>
          <w:lang w:val="ru-RU" w:eastAsia="ar-SA" w:bidi="ar-SA"/>
        </w:rPr>
        <w:t>работать с книгой и другими источниками информации.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i/>
          <w:kern w:val="0"/>
          <w:lang w:val="ru-RU" w:eastAsia="ar-SA" w:bidi="ar-SA"/>
        </w:rPr>
        <w:t>Выпускник получит возможность научиться:</w:t>
      </w:r>
    </w:p>
    <w:p w:rsidR="006D22DF" w:rsidRPr="006D22DF" w:rsidRDefault="006D22DF" w:rsidP="006D22DF">
      <w:pPr>
        <w:numPr>
          <w:ilvl w:val="0"/>
          <w:numId w:val="24"/>
        </w:numPr>
        <w:autoSpaceDN w:val="0"/>
        <w:jc w:val="both"/>
        <w:rPr>
          <w:rFonts w:ascii="Times New Roman" w:eastAsia="Times New Roman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Times New Roman" w:hAnsi="Times New Roman" w:cs="Times New Roman"/>
          <w:kern w:val="0"/>
          <w:lang w:val="ru-RU" w:eastAsia="ar-SA" w:bidi="ar-SA"/>
        </w:rPr>
        <w:t>выбирать путь анализа произведения, адекватный жанрово-родовой природе художественного текста;</w:t>
      </w:r>
    </w:p>
    <w:p w:rsidR="006D22DF" w:rsidRPr="006D22DF" w:rsidRDefault="006D22DF" w:rsidP="006D22DF">
      <w:pPr>
        <w:numPr>
          <w:ilvl w:val="0"/>
          <w:numId w:val="25"/>
        </w:numPr>
        <w:autoSpaceDN w:val="0"/>
        <w:jc w:val="both"/>
        <w:rPr>
          <w:rFonts w:ascii="Times New Roman" w:eastAsia="Times New Roman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Times New Roman" w:hAnsi="Times New Roman" w:cs="Times New Roman"/>
          <w:kern w:val="0"/>
          <w:lang w:val="ru-RU" w:eastAsia="ar-SA" w:bidi="ar-SA"/>
        </w:rPr>
        <w:t> оценивать иллюстрацию или экранизацию произведения;</w:t>
      </w:r>
    </w:p>
    <w:p w:rsidR="006D22DF" w:rsidRPr="006D22DF" w:rsidRDefault="006D22DF" w:rsidP="006D22DF">
      <w:pPr>
        <w:numPr>
          <w:ilvl w:val="0"/>
          <w:numId w:val="25"/>
        </w:numPr>
        <w:autoSpaceDN w:val="0"/>
        <w:jc w:val="both"/>
        <w:rPr>
          <w:rFonts w:ascii="Times New Roman" w:eastAsia="Times New Roman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Times New Roman" w:hAnsi="Times New Roman" w:cs="Times New Roman"/>
          <w:kern w:val="0"/>
          <w:lang w:val="ru-RU" w:eastAsia="ar-SA" w:bidi="ar-SA"/>
        </w:rPr>
        <w:t>создавать собственную иллюстрацию изученного текста;</w:t>
      </w:r>
    </w:p>
    <w:p w:rsidR="006D22DF" w:rsidRPr="006D22DF" w:rsidRDefault="006D22DF" w:rsidP="006D22DF">
      <w:pPr>
        <w:numPr>
          <w:ilvl w:val="0"/>
          <w:numId w:val="25"/>
        </w:numPr>
        <w:autoSpaceDN w:val="0"/>
        <w:jc w:val="both"/>
        <w:rPr>
          <w:rFonts w:ascii="Times New Roman" w:eastAsia="Times New Roman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Times New Roman" w:hAnsi="Times New Roman" w:cs="Times New Roman"/>
          <w:kern w:val="0"/>
          <w:lang w:val="ru-RU" w:eastAsia="ar-SA" w:bidi="ar-SA"/>
        </w:rPr>
        <w:t> сопоставлять произведения русской и мировой литературы под руководством учителя;</w:t>
      </w:r>
    </w:p>
    <w:p w:rsidR="006D22DF" w:rsidRPr="006D22DF" w:rsidRDefault="006D22DF" w:rsidP="006D22DF">
      <w:pPr>
        <w:numPr>
          <w:ilvl w:val="0"/>
          <w:numId w:val="25"/>
        </w:numPr>
        <w:autoSpaceDN w:val="0"/>
        <w:jc w:val="both"/>
        <w:rPr>
          <w:rFonts w:ascii="Times New Roman" w:eastAsia="Times New Roman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Times New Roman" w:hAnsi="Times New Roman" w:cs="Times New Roman"/>
          <w:kern w:val="0"/>
          <w:lang w:val="ru-RU" w:eastAsia="ar-SA" w:bidi="ar-SA"/>
        </w:rPr>
        <w:t> самостоятельно заниматься проектно-исследовательской деятельностью и оформлять её результаты в различных форматах (работа исследовательского характера, проект).</w:t>
      </w:r>
    </w:p>
    <w:p w:rsidR="006D22DF" w:rsidRPr="006D22DF" w:rsidRDefault="006D22DF" w:rsidP="006D22DF">
      <w:pPr>
        <w:shd w:val="clear" w:color="auto" w:fill="FFFFFF"/>
        <w:tabs>
          <w:tab w:val="left" w:pos="367"/>
        </w:tabs>
        <w:autoSpaceDE w:val="0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</w:p>
    <w:p w:rsidR="006D22DF" w:rsidRPr="006D22DF" w:rsidRDefault="006D22DF" w:rsidP="006D22DF">
      <w:pPr>
        <w:jc w:val="center"/>
        <w:rPr>
          <w:rFonts w:ascii="Times New Roman" w:eastAsia="SimSun" w:hAnsi="Times New Roman" w:cs="Times New Roman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 xml:space="preserve">РАЗДЕЛ 2. </w:t>
      </w:r>
    </w:p>
    <w:p w:rsidR="006D22DF" w:rsidRPr="006D22DF" w:rsidRDefault="006D22DF" w:rsidP="006D22DF">
      <w:pPr>
        <w:shd w:val="clear" w:color="auto" w:fill="FFFFFF"/>
        <w:tabs>
          <w:tab w:val="left" w:pos="367"/>
        </w:tabs>
        <w:autoSpaceDE w:val="0"/>
        <w:jc w:val="center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kern w:val="0"/>
          <w:lang w:eastAsia="ar-SA" w:bidi="ar-SA"/>
        </w:rPr>
        <w:t xml:space="preserve">«СОДЕРЖАНИЕ УЧЕБНОГО ПРЕДМЕТА» 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>Введение.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Изображение человека как важнейшая идейно-нравст</w:t>
      </w: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softHyphen/>
        <w:t>венная проблема литературы.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Взаимосвязь характеров и обстоятельств в художественном произведении. Труд пи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сателя, его позиция, отношение к несовершенству мира и стремление к нравственному и эстетическому идеалу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>Устное народное творчество (4 час)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Предания.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Поэтическая автобиография народа. Устный рассказ об исторических событиях. </w:t>
      </w: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«Воцарение Ивана Грозного», «Сороки-Ведьмы», «Петр и плотник».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lastRenderedPageBreak/>
        <w:t>Былины. «Вольга и Микула Селянинович»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Вопло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щение в былине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ская сила).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Киевский цикл былин. «Илья Муромец и Соло</w:t>
      </w: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softHyphen/>
        <w:t>вей-разбойник».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Бескорыстное служение Родине и на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роду, мужество, справедливость, чувство собственного достоинства — основные черты характера Ильи Муром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ца. (Изучается одна былина по выбору</w:t>
      </w: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 xml:space="preserve">.) </w:t>
      </w:r>
      <w:r w:rsidRPr="006D22DF">
        <w:rPr>
          <w:rFonts w:ascii="Times New Roman" w:eastAsia="Calibri" w:hAnsi="Times New Roman" w:cs="Times New Roman"/>
          <w:kern w:val="0"/>
          <w:u w:val="single"/>
          <w:lang w:val="ru-RU" w:eastAsia="ar-SA" w:bidi="ar-SA"/>
        </w:rPr>
        <w:t>Для внеклас</w:t>
      </w:r>
      <w:r w:rsidRPr="006D22DF">
        <w:rPr>
          <w:rFonts w:ascii="Times New Roman" w:eastAsia="Calibri" w:hAnsi="Times New Roman" w:cs="Times New Roman"/>
          <w:kern w:val="0"/>
          <w:u w:val="single"/>
          <w:lang w:val="ru-RU" w:eastAsia="ar-SA" w:bidi="ar-SA"/>
        </w:rPr>
        <w:softHyphen/>
        <w:t>сного чтения</w:t>
      </w:r>
      <w:r w:rsidRPr="006D22DF">
        <w:rPr>
          <w:rFonts w:ascii="Times New Roman" w:eastAsia="Calibri" w:hAnsi="Times New Roman" w:cs="Times New Roman"/>
          <w:b/>
          <w:i/>
          <w:kern w:val="0"/>
          <w:u w:val="single"/>
          <w:lang w:val="ru-RU" w:eastAsia="ar-SA" w:bidi="ar-SA"/>
        </w:rPr>
        <w:t>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Новгородский цикл былин. «Садко».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Своеобразие былины. Поэтичность. Тематическое различие Киевско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го и Новгородского циклов былин. Своеобразие былин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 xml:space="preserve">ного стиха. Собирание былин. Собиратели. </w:t>
      </w:r>
      <w:r w:rsidRPr="006D22DF">
        <w:rPr>
          <w:rFonts w:ascii="Times New Roman" w:eastAsia="Calibri" w:hAnsi="Times New Roman" w:cs="Times New Roman"/>
          <w:kern w:val="0"/>
          <w:u w:val="single"/>
          <w:lang w:val="ru-RU" w:eastAsia="ar-SA" w:bidi="ar-SA"/>
        </w:rPr>
        <w:t>(Для само</w:t>
      </w:r>
      <w:r w:rsidRPr="006D22DF">
        <w:rPr>
          <w:rFonts w:ascii="Times New Roman" w:eastAsia="Calibri" w:hAnsi="Times New Roman" w:cs="Times New Roman"/>
          <w:kern w:val="0"/>
          <w:u w:val="single"/>
          <w:lang w:val="ru-RU" w:eastAsia="ar-SA" w:bidi="ar-SA"/>
        </w:rPr>
        <w:softHyphen/>
        <w:t>стоятельного чтения.)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Проект «Калевала» — карело-финский мифологический эпос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Изображение жизни народа, его национальных тради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ций, обычаев, трудовых будней и праздников. Кузнец Ильмаринен и ведьма Лоухи как представители светлого и темного миров карело-финских эпических песен (Для внеклассного чтения).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«Песнь о Роланде»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- одна из древнейших эпических форм, вершина французского эпоса. </w:t>
      </w:r>
      <w:r w:rsidRPr="006D22DF">
        <w:rPr>
          <w:rFonts w:ascii="Times New Roman" w:eastAsia="Calibri" w:hAnsi="Times New Roman" w:cs="Times New Roman"/>
          <w:kern w:val="0"/>
          <w:u w:val="single"/>
          <w:lang w:val="ru-RU" w:eastAsia="ar-SA" w:bidi="ar-SA"/>
        </w:rPr>
        <w:t>(Для само</w:t>
      </w:r>
      <w:r w:rsidRPr="006D22DF">
        <w:rPr>
          <w:rFonts w:ascii="Times New Roman" w:eastAsia="Calibri" w:hAnsi="Times New Roman" w:cs="Times New Roman"/>
          <w:kern w:val="0"/>
          <w:u w:val="single"/>
          <w:lang w:val="ru-RU" w:eastAsia="ar-SA" w:bidi="ar-SA"/>
        </w:rPr>
        <w:softHyphen/>
        <w:t>стоятельного чтения.)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Предание (развитие пред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ставлений). Гипербола (развитие представлений). Былина. Руны. Эпос. Мифологический эпос (начальные представления).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Пословицы и поговорки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Народная мудрость посло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виц и поговорок. Выражение в них духа народного языка 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ра. Сходство и различия пословиц разных стран мира на одну тему (эпитеты, сравнения, метафоры).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Эпос. Героический эпос, афори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стические жанры фольклора. Пословицы, поговорки (развитие представлений).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 xml:space="preserve">Из древнерусской литературы 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«Поучение» Владимира Мономаха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(отрывок).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Times New Roman" w:hAnsi="Times New Roman" w:cs="Times New Roman"/>
          <w:kern w:val="0"/>
          <w:lang w:val="ru-RU" w:eastAsia="ar-SA" w:bidi="ar-SA"/>
        </w:rPr>
        <w:t xml:space="preserve"> </w:t>
      </w: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«По</w:t>
      </w: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softHyphen/>
        <w:t>весть о Петре и Февронии Муромских»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Нравствен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ные заветы Древней Руси. Внимание к личности, гимн любви и верности.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Поучение (начальные пред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ставления).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«Повесть временных лет».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Отрывок «О пользе книг». Формирование традиции уважительного отношения к книге.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Летопись (развитие пред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ставлений).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>Из русской литературы XVIII века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Михаил Васильевич Ломоносов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Краткий рассказ об ученом и поэте.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«К статуе Петра Великого», «Ода на день вос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шествия на Всероссийский престол ея Величест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ва государыни Императрицы Елисаветы Петровны 1747 года» (отрывок). Уверенность Ломоносова в буду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щем русской науки и ее творцов. Патриотизм. Призыв к миру. Признание труда, деяний на благо Родины важ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нейшей чертой гражданина.</w:t>
      </w:r>
    </w:p>
    <w:p w:rsidR="006D22DF" w:rsidRPr="006D22DF" w:rsidRDefault="006D22DF" w:rsidP="006D22DF">
      <w:pPr>
        <w:ind w:firstLine="708"/>
        <w:jc w:val="both"/>
        <w:rPr>
          <w:rFonts w:ascii="Times New Roman" w:eastAsia="SimSun" w:hAnsi="Times New Roman" w:cs="Times New Roman"/>
          <w:color w:val="auto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Ода (начальные представ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ления).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Гавриил Романович Державин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. Краткий рассказ о поэте. </w:t>
      </w:r>
      <w:r w:rsidRPr="006D22DF">
        <w:rPr>
          <w:rFonts w:ascii="Times New Roman" w:eastAsia="Calibri" w:hAnsi="Times New Roman" w:cs="Times New Roman"/>
          <w:i/>
          <w:kern w:val="0"/>
          <w:lang w:val="ru-RU" w:eastAsia="ar-SA" w:bidi="ar-SA"/>
        </w:rPr>
        <w:t xml:space="preserve">«Река времен в своем стремленьи...», «На птичку...», «Признание». 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Размышления о смысле жиз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ни, о судьбе. Утверждение необходимости свободы творчества.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 xml:space="preserve">Из русской литературы XIX века 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Александр Сергеевич Пушкин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Краткий рассказ о писателе.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«Полтава» («Полтавский бой»), </w:t>
      </w: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«Медный всадник» (вступление «На берегу пустынных волн...»), «Песнь о ве</w:t>
      </w: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softHyphen/>
        <w:t>щем Олеге».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Интерес Пушкина к истории России. Мас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ции. Своеобразие языка. Смысл сопоставления Олега и волхва. Художественное воспроизведение быта и нравов Древней Руси.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Баллада (развитие пред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ставлений).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«Борис Годунов»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(сцена в Чудовом монастыре). Об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раз летописца как образ древнерусского писателя. Мо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нолог Пимена: размышления о труде летописца как о нравственном подвиге. Истина как цель летописного по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вествования и как завет будущим поколениям.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lastRenderedPageBreak/>
        <w:t>«Станционный смотритель»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Изображение «малень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кого человека», его положения в обществе. Пробуждение человеческого достоинства и чувства протеста. Трагиче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ское и гуманистическое в повести.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Повесть (развитие пред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ставлений).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Михаил Юрьевич Лермонтов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Краткий рассказ о поэте.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«Песня про царя Ивана Васильевича, молодого опричника и удалого купца Калашникова»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Поэма об историческом прошлом Руси. Картины быта XVI века, их значение для понимания характеров и идеи поэмы. Смысл столкновения Калашникова с Кирибеевичем и Иваном Грозным. Защита Калашниковым человеческого достоинства, его готовность стоять за правду до конца. Особенности сюжета поэмы. Авторское отношение к изображаемому. Связь поэмы с произведениями устно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го народного творчества. Оценка героев с позиций на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рода. Образы гусляров. Язык и стих поэмы.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«Когда волнуется желтеющая нива...», «Молит</w:t>
      </w: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softHyphen/>
        <w:t>ва», «Ангел»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Стихотворение «Ангел» как воспоминание об идеаль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ной гармонии, о «небесных» звуках, оставшихся в памя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6D22DF" w:rsidRPr="006D22DF" w:rsidRDefault="006D22DF" w:rsidP="006D22DF">
      <w:pPr>
        <w:ind w:firstLine="708"/>
        <w:jc w:val="both"/>
        <w:rPr>
          <w:rFonts w:ascii="Times New Roman" w:eastAsia="SimSun" w:hAnsi="Times New Roman" w:cs="Times New Roman"/>
          <w:color w:val="auto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 Фольклоризм литературы (развитие представлений).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Times New Roman" w:hAnsi="Times New Roman" w:cs="Times New Roman"/>
          <w:b/>
          <w:i/>
          <w:kern w:val="0"/>
          <w:lang w:val="ru-RU" w:eastAsia="ar-SA" w:bidi="ar-SA"/>
        </w:rPr>
        <w:t xml:space="preserve"> </w:t>
      </w: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Николай Васильевич Гоголь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Краткий рассказ о пи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 xml:space="preserve">сателе 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«Тарас Бульба».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Прославление боевого товарище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ства, осуждение предательства. Героизм и самоотвер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женность Тараса и его товарищей-запорожцев в борьбе за освобождение родной земли. Противопоставление Остапа Андрию, смысл этого противопоставления. Пат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риотический пафос повести. Особенности изображения людей и природы в по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вести.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Историческая и фольклор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ная основа произведения. Роды литературы: эпос (раз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витие понятия).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ab/>
        <w:t>Литературный герой (развитие понятия).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Times New Roman" w:hAnsi="Times New Roman" w:cs="Times New Roman"/>
          <w:kern w:val="0"/>
          <w:lang w:val="ru-RU" w:eastAsia="ar-SA" w:bidi="ar-SA"/>
        </w:rPr>
        <w:t xml:space="preserve"> </w:t>
      </w: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Иван Сергеевич Тургенев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Краткий рассказ о писа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теле.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«Бирюк».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Изображение быта крестьян, авторское от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ношение к бесправным и обездоленным. Мастерство в изображении пейзажа. Художественные особенности рассказа.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Стихотворения в прозе.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«Русский язык». Тургенев о богатстве и красоте русского языка. Родной язык как духовная опора человека. «Близнецы», «Два богача». Нравственность и человеческие взаимоотношения. 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Стихотворения в прозе.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Николай Алексеевич Некрасов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Краткий рассказ о писателе.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«Русские женщины»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(«Княгиня Трубецкая»), Исто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рическая основа поэмы. Величие духа русских женщин, отправившихся вслед за осужденными мужьями в Си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бирь. Художественные особенности исторических поэм Некрасова.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«Размышления у парадного подъезда». Боль поэ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та за судьбу народа. Своеобразие некрасовской музы. (Для чтения и обсуждения.) «Вчерашний день, в часу шестом».</w:t>
      </w:r>
    </w:p>
    <w:p w:rsidR="006D22DF" w:rsidRPr="006D22DF" w:rsidRDefault="006D22DF" w:rsidP="006D22DF">
      <w:pPr>
        <w:ind w:firstLine="708"/>
        <w:jc w:val="both"/>
        <w:rPr>
          <w:rFonts w:ascii="Times New Roman" w:eastAsia="SimSun" w:hAnsi="Times New Roman" w:cs="Times New Roman"/>
          <w:color w:val="auto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Поэма (развитие понятия). Трехсложные размеры стиха (развитие понятия).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Алексей Константинович Толстой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Слово о поэте.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Исторические баллады «Василий Шибанов» и «Князь Михайло Репнин».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Воспроизведение исторического коло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рита эпохи. Правда и вымысел. Тема древнерусского «рыцарства», противостоящего самовластию.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Смех сквозь слезы, или «Уроки Щедрина»</w:t>
      </w:r>
    </w:p>
    <w:p w:rsidR="006D22DF" w:rsidRPr="006D22DF" w:rsidRDefault="006D22DF" w:rsidP="006D22DF">
      <w:pPr>
        <w:ind w:firstLine="708"/>
        <w:jc w:val="both"/>
        <w:rPr>
          <w:rFonts w:ascii="Times New Roman" w:eastAsia="SimSun" w:hAnsi="Times New Roman" w:cs="Times New Roman"/>
          <w:color w:val="auto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Михаил Евграфович Салтыков-Щедрин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Краткий рассказ о писателе.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«Повесть о том, как один мужик двух генералов прокормил».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Нравственные пороки общества. Парази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тизм генералов, трудолюбие и сметливость мужика. Осуждение покорности мужика. Сатира в «Повести...».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«Дикий помещик».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Для самостоятельного чтения.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Гротеск (начальные пред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ставления).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Лев Николаевич Толстой.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Краткий рассказ о писа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теле.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«Детство».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Главы из повести: «Классы», «Наталья Савишна», «Матап» и др. Взаимоотношения детей и взрослых. Проявления чувств героя, беспощадность к себе, анализ собственных поступков.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lastRenderedPageBreak/>
        <w:t>Теория литературы. Автобиографическое худо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жественное произведение (развитие понятия). Герой-повествователь (развитие понятия).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Смешное и грустное рядом, или «Уроки Чехова».</w:t>
      </w:r>
    </w:p>
    <w:p w:rsidR="006D22DF" w:rsidRPr="006D22DF" w:rsidRDefault="006D22DF" w:rsidP="006D22DF">
      <w:pPr>
        <w:jc w:val="both"/>
        <w:rPr>
          <w:rFonts w:ascii="Times New Roman" w:eastAsia="SimSun" w:hAnsi="Times New Roman" w:cs="Times New Roman"/>
          <w:color w:val="auto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Антон Павлович Чехов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. Краткий рассказ о писателе. 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«Хамелеон».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Живая картина нравов. Осмеяние тру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сости и угодничества. Смысл названия рассказа. «Говорящие фамилии» как средство юмористической харак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теристики.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«Злоумышленник», «Размазня».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Многогранность ко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мического в рассказах А. П. Чехова. (Для чтения и обсуж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дения.)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Сатира и юмор как формы комического (развитие представлений).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Times New Roman" w:hAnsi="Times New Roman" w:cs="Times New Roman"/>
          <w:kern w:val="0"/>
          <w:lang w:val="ru-RU" w:eastAsia="ar-SA" w:bidi="ar-SA"/>
        </w:rPr>
        <w:t xml:space="preserve">            </w:t>
      </w: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«Край ты мой, родимый край!» Стихотворения русских поэтов XIX века о родной природе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В. Жуковский. «Приход весны»; И. Бунин. «Родина»; А. К. Толстой. «Край ты мой, родимый край...», «Благо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вест». Поэтическое изображение родной природы и вы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ражение авторского настроения, миросозерцания.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Times New Roman" w:hAnsi="Times New Roman" w:cs="Times New Roman"/>
          <w:b/>
          <w:kern w:val="0"/>
          <w:lang w:val="ru-RU" w:eastAsia="ar-SA" w:bidi="ar-SA"/>
        </w:rPr>
        <w:t xml:space="preserve">   </w:t>
      </w: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>Литературные места России, Крыма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i/>
          <w:kern w:val="0"/>
          <w:lang w:val="ru-RU" w:eastAsia="ar-SA" w:bidi="ar-SA"/>
        </w:rPr>
        <w:t>Пушкин А.С., А.К. Толстой, Л.Н. Толстой, А.П. Чехов.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 xml:space="preserve">Из русской литературы XX века 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Times New Roman" w:hAnsi="Times New Roman" w:cs="Times New Roman"/>
          <w:b/>
          <w:kern w:val="0"/>
          <w:lang w:val="ru-RU" w:eastAsia="ar-SA" w:bidi="ar-SA"/>
        </w:rPr>
        <w:t xml:space="preserve">            </w:t>
      </w: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Иван Алексеевич Бунин</w:t>
      </w: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 xml:space="preserve">. 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Краткий рассказ о писателе.</w:t>
      </w: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 xml:space="preserve"> «Цифры». </w:t>
      </w: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«Высоко полный месяц стоит…»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Максим Горький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Краткий рассказ о писателе.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«Детство».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Автобиографический характер повести. Изображение «свинцовых мерзостей жизни». Дед Каширин. «Яркое, здоровое, творческое в русской жизни» (Алеша, бабушка, Цыганок, Хорошее Дело). Изображе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ние быта и характеров. Вера в творческие силы народа.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«Старуха Изергиль»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(«Легенда о Данко»).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Понятие о теме и идее произведения (начальные представления). Портрет как средство характеристики героя.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Леонид Николаевич Андреев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Краткий рассказ о писателе.</w:t>
      </w:r>
    </w:p>
    <w:p w:rsidR="006D22DF" w:rsidRPr="006D22DF" w:rsidRDefault="006D22DF" w:rsidP="006D22DF">
      <w:pPr>
        <w:ind w:left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«Кусака».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Чувство сострадания к братьям нашим меньшим, бессердечие 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героев. Гуманистический пафос произведения.</w:t>
      </w:r>
    </w:p>
    <w:p w:rsidR="006D22DF" w:rsidRPr="006D22DF" w:rsidRDefault="006D22DF" w:rsidP="006D22DF">
      <w:pPr>
        <w:jc w:val="both"/>
        <w:rPr>
          <w:rFonts w:ascii="Times New Roman" w:eastAsia="SimSun" w:hAnsi="Times New Roman" w:cs="Times New Roman"/>
          <w:color w:val="auto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В</w:t>
      </w: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ладимир Владимирович Маяковский.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Краткий рассказ о писателе.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«Необычайное приключение, бывшее с Владими</w:t>
      </w: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softHyphen/>
        <w:t>ром Маяковским летом на даче».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Мысли автора о ро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ли поэзии в жизни человека и общества. Своеобразие стихотворного ритма, словотворчество Маяковского.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«Хорошее отношение к лошадям»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Два взгляда на мир: безразличие, бессердечие мещанина и гуманизм, доброта, сострадание лирического героя стихотворе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ния.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Лирический герой (на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чальные представления). Обогащение знаний о ритме и рифме. Тоническое стихосложение (начальные пред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 xml:space="preserve">ставления) 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Андрей Платонович Платонов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Краткий рассказ о писателе.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«Юшка».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Главный герой произведения, его непо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хожесть на окружающих людей, душевная щедрость. Любовь и ненависть окружающих героя людей. Юш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ка — незаметный герой с большим сердцем. Осозна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ние необходимости сострадания и уважения к челове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ку. Неповторимость и ценность каждой человеческой личности.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«В прекрасном и яростном мире».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Труд как нрав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ственное содержание человеческой жизни. Идеи доб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роты, взаимопонимания, жизни для других. Своеоб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разие языка прозы Платонова (для самостоятельного чтения).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Борис Леонидович Пастернак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. Слово о поэте. 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«Июль», «Никого не будет в доме...».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Картины при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роды, преображенные поэтическим зрением Пастер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нака. Сравнения и метафоры в художественном мире поэта.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Александр Трифонович Твардовский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Краткий рас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сказ о поэте.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«Снега потемнеют синие...», «Июль — макушка лета...», «На дне моей жизни...».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Размышления поэта о взаимосвязи человека и природы, о неразделимости судьбы человека и народа.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Лирический герой (разви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тие понятия).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Час  мужества</w:t>
      </w:r>
    </w:p>
    <w:p w:rsidR="006D22DF" w:rsidRPr="006D22DF" w:rsidRDefault="006D22DF" w:rsidP="006D22DF">
      <w:pPr>
        <w:ind w:firstLine="708"/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lastRenderedPageBreak/>
        <w:t>Интервью(виртуальное) с поэтом — участником Великой Отечест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венной войны  о военной поэзии. Героизм, патриотизм, самоотвержен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ность, трудности и радости грозных лет войны в стихо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творениях поэтов — участников войны: А. Ахматовой, К. Симонова, А. Твардовского, А. Суркова, Н. Тихо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нова и др. Ритмы и образы военной лирики.</w:t>
      </w:r>
    </w:p>
    <w:p w:rsidR="006D22DF" w:rsidRPr="006D22DF" w:rsidRDefault="006D22DF" w:rsidP="006D22DF">
      <w:pPr>
        <w:ind w:firstLine="708"/>
        <w:jc w:val="both"/>
        <w:rPr>
          <w:rFonts w:ascii="Times New Roman" w:eastAsia="SimSun" w:hAnsi="Times New Roman" w:cs="Times New Roman"/>
          <w:color w:val="auto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Публицистика. Интервью как жанр публицистики (начальные представления).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Федор Александрович Абрамов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. Краткий рассказ о писателе. 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«О чем плачут лошади».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Эстетические и нравственно-экологические проблемы, поднятые в рас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сказе.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Литературные традиции.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Евгений Иванович Носов.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Краткий рассказ о писа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теле.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«Кукла»,, «Живое пламя».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Сила внутрен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ней, духовной красоты человека. Протест против равно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душия, бездуховности, безразличного отношения к окружающим людям, природе. Осознание огромной ро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ли прекрасного в душе человека, в окружающей приро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де. Взаимосвязь природы и человека.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Юрий Павлович Казаков.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Краткий рассказ о писа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теле.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«Тихое утро».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Взаимоотношения детей, взаимопо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мощь, взаимовыручка. Особенности характера геро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ев —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Дмитрий  Сергеевич Лихачев.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  </w:t>
      </w: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«Земля родная»</w:t>
      </w:r>
    </w:p>
    <w:p w:rsidR="006D22DF" w:rsidRPr="006D22DF" w:rsidRDefault="006D22DF" w:rsidP="006D22DF">
      <w:pPr>
        <w:jc w:val="both"/>
        <w:rPr>
          <w:rFonts w:ascii="Times New Roman" w:eastAsia="Calibri" w:hAnsi="Times New Roman" w:cs="Times New Roman"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(главы из книги). Духовное напутствие молодежи.</w:t>
      </w:r>
    </w:p>
    <w:p w:rsidR="006D22DF" w:rsidRPr="006D22DF" w:rsidRDefault="006D22DF" w:rsidP="006D22DF">
      <w:pPr>
        <w:ind w:firstLine="708"/>
        <w:jc w:val="both"/>
        <w:rPr>
          <w:rFonts w:ascii="Times New Roman" w:eastAsia="SimSun" w:hAnsi="Times New Roman" w:cs="Times New Roman"/>
          <w:color w:val="auto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Публицистика (развитие представлений). Мемуары как публицистический жанр (начальные представления).</w:t>
      </w:r>
    </w:p>
    <w:p w:rsidR="006D22DF" w:rsidRPr="006D22DF" w:rsidRDefault="006D22DF" w:rsidP="006D22DF">
      <w:pPr>
        <w:ind w:firstLine="708"/>
        <w:jc w:val="both"/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Писатели улыбаются, или Смех Михаила Зощенко</w:t>
      </w:r>
    </w:p>
    <w:p w:rsidR="006D22DF" w:rsidRPr="006D22DF" w:rsidRDefault="006D22DF" w:rsidP="006D22DF">
      <w:pPr>
        <w:ind w:firstLine="708"/>
        <w:jc w:val="both"/>
        <w:rPr>
          <w:rFonts w:ascii="Times New Roman" w:eastAsia="SimSun" w:hAnsi="Times New Roman" w:cs="Times New Roman"/>
          <w:color w:val="auto"/>
          <w:kern w:val="3"/>
          <w:lang w:eastAsia="zh-C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М. Зощенко.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Слово о писателе. </w:t>
      </w: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Рассказ «Беда».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Смешное и грустное в рассказах писателя. 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«Тихая моя Родина»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Стихотворения о Родине, родной природе, собствен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ном восприятии окружающего (В. Брюсов, Ф. Сологуб, С. Есенин, Н. Заболоцкий, Н. Рубцов). Человек и при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рода. Выражение душевных настроений, состояний чело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века через описание картин природы. Общее и индивиду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альное в восприятии родной природы русскими поэтами.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Песни на слова русских поэтов XX века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А. Вертинский.   «Доченьки»;   И. Гофф.   «Русское поле»; Б. Окуджава. «По смоленской дороге...». Ли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рические размышления о жизни, быстро текущем вре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мени. Светлая грусть переживаний.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 xml:space="preserve">Из литературы народов России, Крыма 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Расул Гамзатов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 Краткий рассказ о дагестанском поэте</w:t>
      </w:r>
      <w:r w:rsidRPr="006D22DF">
        <w:rPr>
          <w:rFonts w:ascii="Times New Roman" w:eastAsia="Calibri" w:hAnsi="Times New Roman" w:cs="Times New Roman"/>
          <w:i/>
          <w:kern w:val="0"/>
          <w:lang w:val="ru-RU" w:eastAsia="ar-SA" w:bidi="ar-SA"/>
        </w:rPr>
        <w:t>. «Земля как будто стала шире…», «Опять за спиною родная земля...», «Я вновь пришел сюда и сам не верю...» (из цикла «Восьми</w:t>
      </w:r>
      <w:r w:rsidRPr="006D22DF">
        <w:rPr>
          <w:rFonts w:ascii="Times New Roman" w:eastAsia="Calibri" w:hAnsi="Times New Roman" w:cs="Times New Roman"/>
          <w:i/>
          <w:kern w:val="0"/>
          <w:lang w:val="ru-RU" w:eastAsia="ar-SA" w:bidi="ar-SA"/>
        </w:rPr>
        <w:softHyphen/>
        <w:t>стишия»), «О моей Родине».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Возвращение к истокам, основам жизни. Осмысле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ние зрелости собственного возраста, зрелости обще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ства, дружеского расположения к окружающим людям разных национальностей. Особенности художественной образности дагестанского поэта.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kern w:val="0"/>
          <w:lang w:val="ru-RU" w:eastAsia="ar-SA" w:bidi="ar-SA"/>
        </w:rPr>
        <w:t xml:space="preserve">Из зарубежной литературы 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Роберт Бернс.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Особенности творчества.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«Честная бедность».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Представления народа о спра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ведливости и честности. Народно-поэтический характер произведения.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Джордж Гордон Байрон.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«Ты кончил жизни путь, герой!». Гимн герою, павшему в борьбе за свободу Ро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дины.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Японские хокку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(трехстишия). Изображение жизни природы и жизни человека в их нерасторжимом единст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ве на фоне круговорота времен года. Поэтическая кар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тина, нарисованная одним-двумя штрихами.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Теория литературы. Особенности жанра хокку (хайку).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О. Генри. «Дары волхвов».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 xml:space="preserve"> Сила любви и преданно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сти. Жертвенность во имя любви.  Смешное и возвышен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>ное в рассказе.</w:t>
      </w:r>
    </w:p>
    <w:p w:rsidR="006D22DF" w:rsidRPr="006D22DF" w:rsidRDefault="006D22DF" w:rsidP="006D22DF">
      <w:pPr>
        <w:ind w:firstLine="708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/>
          <w:i/>
          <w:kern w:val="0"/>
          <w:lang w:val="ru-RU" w:eastAsia="ar-SA" w:bidi="ar-SA"/>
        </w:rPr>
        <w:t>Рей Дуглас Брэдбери. «Каникулы».</w:t>
      </w:r>
    </w:p>
    <w:p w:rsidR="006D22DF" w:rsidRPr="006D22DF" w:rsidRDefault="006D22DF" w:rsidP="006D22DF">
      <w:pPr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lastRenderedPageBreak/>
        <w:t>Фантастические рассказы Рея Брэдбери как выраже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softHyphen/>
        <w:t xml:space="preserve">ние стремления уберечь людей от зла и опасности на Земле. Мечта о чудесной победе добра. </w:t>
      </w:r>
      <w:r w:rsidRPr="006D22DF">
        <w:rPr>
          <w:rFonts w:ascii="Times New Roman" w:eastAsia="Calibri" w:hAnsi="Times New Roman" w:cs="Times New Roman"/>
          <w:i/>
          <w:kern w:val="0"/>
          <w:lang w:val="ru-RU" w:eastAsia="ar-SA" w:bidi="ar-SA"/>
        </w:rPr>
        <w:t>Детективная литература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.</w:t>
      </w:r>
    </w:p>
    <w:p w:rsidR="006D22DF" w:rsidRPr="006D22DF" w:rsidRDefault="006D22DF" w:rsidP="006D22DF">
      <w:pPr>
        <w:jc w:val="center"/>
        <w:rPr>
          <w:rFonts w:ascii="Times New Roman" w:eastAsia="Times New Roman" w:hAnsi="Times New Roman" w:cs="Times New Roman"/>
          <w:b/>
          <w:kern w:val="0"/>
          <w:lang w:val="ru-RU" w:eastAsia="ar-SA" w:bidi="ar-SA"/>
        </w:rPr>
      </w:pPr>
      <w:r w:rsidRPr="006D22DF">
        <w:rPr>
          <w:rFonts w:ascii="Times New Roman" w:eastAsia="Times New Roman" w:hAnsi="Times New Roman" w:cs="Times New Roman"/>
          <w:b/>
          <w:kern w:val="0"/>
          <w:lang w:val="ru-RU" w:eastAsia="ar-SA" w:bidi="ar-SA"/>
        </w:rPr>
        <w:t xml:space="preserve">РАЗДЕЛ 3. </w:t>
      </w:r>
    </w:p>
    <w:p w:rsidR="006D22DF" w:rsidRPr="00D20E8B" w:rsidRDefault="006D22DF" w:rsidP="00D20E8B">
      <w:pPr>
        <w:jc w:val="center"/>
        <w:rPr>
          <w:rFonts w:ascii="Times New Roman" w:eastAsia="Times New Roman" w:hAnsi="Times New Roman" w:cs="Times New Roman"/>
          <w:b/>
        </w:rPr>
      </w:pPr>
      <w:r w:rsidRPr="006D22DF">
        <w:rPr>
          <w:rFonts w:ascii="Times New Roman" w:eastAsia="Times New Roman" w:hAnsi="Times New Roman" w:cs="Times New Roman"/>
          <w:b/>
          <w:kern w:val="0"/>
          <w:lang w:val="ru-RU" w:eastAsia="ar-SA" w:bidi="ar-SA"/>
        </w:rPr>
        <w:t>ТЕМАТИЧЕСКОЕ ПЛАНИ</w:t>
      </w:r>
      <w:r>
        <w:rPr>
          <w:rFonts w:ascii="Times New Roman" w:eastAsia="Times New Roman" w:hAnsi="Times New Roman" w:cs="Times New Roman"/>
          <w:b/>
          <w:kern w:val="0"/>
          <w:lang w:val="ru-RU" w:eastAsia="ar-SA" w:bidi="ar-SA"/>
        </w:rPr>
        <w:t>РОВАНИЕ</w:t>
      </w: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801"/>
        <w:gridCol w:w="5461"/>
        <w:gridCol w:w="3288"/>
      </w:tblGrid>
      <w:tr w:rsidR="006D22DF" w:rsidTr="00302FFB">
        <w:tc>
          <w:tcPr>
            <w:tcW w:w="801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№</w:t>
            </w:r>
          </w:p>
          <w:p w:rsidR="006D22DF" w:rsidRDefault="006D22DF" w:rsidP="00302FFB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п/п</w:t>
            </w:r>
          </w:p>
        </w:tc>
        <w:tc>
          <w:tcPr>
            <w:tcW w:w="5461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hd w:val="clear" w:color="auto" w:fill="FFFFFF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Перечень и название раздела и тем курса</w:t>
            </w:r>
          </w:p>
          <w:p w:rsidR="006D22DF" w:rsidRDefault="006D22DF" w:rsidP="00302FFB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88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hd w:val="clear" w:color="auto" w:fill="FFFFFF"/>
            </w:pPr>
            <w:r>
              <w:rPr>
                <w:rFonts w:ascii="Times New Roman" w:hAnsi="Times New Roman" w:cs="Times New Roman"/>
                <w:szCs w:val="28"/>
              </w:rPr>
              <w:t>Количество часов для изучения раздела, темы.</w:t>
            </w:r>
          </w:p>
        </w:tc>
      </w:tr>
      <w:tr w:rsidR="006D22DF" w:rsidTr="00302FFB">
        <w:tc>
          <w:tcPr>
            <w:tcW w:w="801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461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Введение. </w:t>
            </w:r>
          </w:p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D22DF" w:rsidTr="00302FFB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1. Устное народное творчество.</w:t>
            </w:r>
          </w:p>
          <w:p w:rsidR="006D22DF" w:rsidRDefault="006D22DF" w:rsidP="00302FFB">
            <w:pPr>
              <w:snapToGrid w:val="0"/>
              <w:ind w:left="105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D22DF" w:rsidTr="00302FFB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2. Из древнерусской литературы.</w:t>
            </w:r>
          </w:p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D22DF" w:rsidTr="00302FFB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3. Из русской литературы XVIII века</w:t>
            </w:r>
          </w:p>
          <w:p w:rsidR="006D22DF" w:rsidRDefault="006D22DF" w:rsidP="00302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D22DF" w:rsidTr="00302FFB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4. Из русской литературы XIX века.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  <w:tr w:rsidR="006D22DF" w:rsidTr="00302FFB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5. Из русской литературы XX века.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6D22DF" w:rsidRDefault="006D22DF" w:rsidP="00302FFB">
            <w:pPr>
              <w:rPr>
                <w:rFonts w:ascii="Times New Roman" w:hAnsi="Times New Roman" w:cs="Times New Roman"/>
              </w:rPr>
            </w:pPr>
          </w:p>
        </w:tc>
      </w:tr>
      <w:tr w:rsidR="006D22DF" w:rsidTr="00302FFB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6.Зарубежная литература.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6D22DF" w:rsidRDefault="006D22DF" w:rsidP="00302FFB">
            <w:pPr>
              <w:rPr>
                <w:rFonts w:ascii="Times New Roman" w:hAnsi="Times New Roman" w:cs="Times New Roman"/>
              </w:rPr>
            </w:pPr>
          </w:p>
        </w:tc>
      </w:tr>
      <w:tr w:rsidR="006D22DF" w:rsidTr="00302FFB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pStyle w:val="a0"/>
              <w:spacing w:line="100" w:lineRule="atLeast"/>
            </w:pPr>
            <w:r>
              <w:rPr>
                <w:lang w:val="ru-RU"/>
              </w:rPr>
              <w:t>Раздел 7. Итоговое повторение</w:t>
            </w:r>
          </w:p>
          <w:p w:rsidR="006D22DF" w:rsidRDefault="006D22DF" w:rsidP="00302FFB">
            <w:pPr>
              <w:pStyle w:val="a0"/>
              <w:snapToGrid w:val="0"/>
              <w:spacing w:line="100" w:lineRule="atLeast"/>
              <w:jc w:val="center"/>
            </w:pP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D22DF" w:rsidTr="00302FFB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D22DF" w:rsidRDefault="006D22DF" w:rsidP="00302FFB">
            <w:pPr>
              <w:snapToGrid w:val="0"/>
            </w:pPr>
            <w:r>
              <w:rPr>
                <w:rFonts w:ascii="Times New Roman" w:hAnsi="Times New Roman" w:cs="Times New Roman"/>
              </w:rPr>
              <w:t>102</w:t>
            </w:r>
          </w:p>
        </w:tc>
      </w:tr>
    </w:tbl>
    <w:p w:rsidR="00D20E8B" w:rsidRDefault="00D20E8B" w:rsidP="00D20E8B">
      <w:pPr>
        <w:shd w:val="clear" w:color="auto" w:fill="FFFFFF"/>
        <w:jc w:val="center"/>
        <w:rPr>
          <w:rFonts w:ascii="Times New Roman" w:hAnsi="Times New Roman" w:cs="Times New Roman"/>
          <w:b/>
          <w:szCs w:val="28"/>
        </w:rPr>
      </w:pPr>
    </w:p>
    <w:p w:rsidR="006D22DF" w:rsidRDefault="006D22DF" w:rsidP="00D20E8B">
      <w:pPr>
        <w:shd w:val="clear" w:color="auto" w:fill="FFFFFF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РАЗДЕЛ 4.</w:t>
      </w:r>
    </w:p>
    <w:p w:rsidR="006D22DF" w:rsidRDefault="006D22DF" w:rsidP="00D20E8B">
      <w:pPr>
        <w:shd w:val="clear" w:color="auto" w:fill="FFFFFF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8"/>
        </w:rPr>
        <w:t>КАЛЕНДАРНО-ТЕМАТИЧЕСКОЕ ПЛАНИРОВАНИЕ НА УЧЕБНЫЙ ГОД</w:t>
      </w:r>
    </w:p>
    <w:p w:rsidR="006D22DF" w:rsidRDefault="006D22DF" w:rsidP="00D20E8B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6D22DF" w:rsidRDefault="006D22DF" w:rsidP="00D20E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СВОДНАЯ ТАБЛИЦА ПО ВЫПОЛНЕНИЮ ПРАКТИЧЕСКОЙ ЧАСТИ РАБОЧЕЙ ПРОГРАММЫ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8"/>
        <w:gridCol w:w="6735"/>
        <w:gridCol w:w="2007"/>
      </w:tblGrid>
      <w:tr w:rsidR="006D22DF" w:rsidTr="00302FFB">
        <w:trPr>
          <w:trHeight w:val="370"/>
        </w:trPr>
        <w:tc>
          <w:tcPr>
            <w:tcW w:w="58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6D22DF" w:rsidRPr="00B87A61" w:rsidRDefault="006D22DF" w:rsidP="00302FFB">
            <w:pPr>
              <w:rPr>
                <w:rFonts w:ascii="Times New Roman" w:hAnsi="Times New Roman" w:cs="Times New Roman"/>
                <w:b/>
                <w:bCs/>
              </w:rPr>
            </w:pPr>
            <w:r w:rsidRPr="00B87A61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6D22DF" w:rsidRPr="00B87A61" w:rsidRDefault="006D22DF" w:rsidP="00302FFB">
            <w:pPr>
              <w:rPr>
                <w:rFonts w:ascii="Times New Roman" w:hAnsi="Times New Roman" w:cs="Times New Roman"/>
                <w:b/>
                <w:bCs/>
              </w:rPr>
            </w:pPr>
            <w:r w:rsidRPr="00B87A61">
              <w:rPr>
                <w:rFonts w:ascii="Times New Roman" w:hAnsi="Times New Roman" w:cs="Times New Roman"/>
                <w:b/>
                <w:bCs/>
              </w:rPr>
              <w:t>п\п</w:t>
            </w:r>
          </w:p>
        </w:tc>
        <w:tc>
          <w:tcPr>
            <w:tcW w:w="6735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6D22DF" w:rsidRPr="00B87A61" w:rsidRDefault="006D22DF" w:rsidP="00302FFB">
            <w:pPr>
              <w:rPr>
                <w:rFonts w:ascii="Times New Roman" w:hAnsi="Times New Roman" w:cs="Times New Roman"/>
                <w:b/>
                <w:bCs/>
              </w:rPr>
            </w:pPr>
            <w:r w:rsidRPr="00B87A61">
              <w:rPr>
                <w:rFonts w:ascii="Times New Roman" w:hAnsi="Times New Roman" w:cs="Times New Roman"/>
                <w:b/>
                <w:bCs/>
              </w:rPr>
              <w:t>Виды письменных работ</w:t>
            </w:r>
          </w:p>
          <w:p w:rsidR="006D22DF" w:rsidRPr="00B87A61" w:rsidRDefault="006D22DF" w:rsidP="00302FF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07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auto"/>
          </w:tcPr>
          <w:p w:rsidR="006D22DF" w:rsidRPr="00B87A61" w:rsidRDefault="006D22DF" w:rsidP="00302FFB">
            <w:pPr>
              <w:rPr>
                <w:b/>
                <w:bCs/>
              </w:rPr>
            </w:pPr>
            <w:r w:rsidRPr="00B87A61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</w:tr>
      <w:tr w:rsidR="006D22DF" w:rsidTr="00302FFB">
        <w:trPr>
          <w:trHeight w:val="322"/>
        </w:trPr>
        <w:tc>
          <w:tcPr>
            <w:tcW w:w="58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73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auto"/>
            <w:vAlign w:val="center"/>
          </w:tcPr>
          <w:p w:rsidR="006D22DF" w:rsidRDefault="006D22DF" w:rsidP="00302FFB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D22DF" w:rsidTr="00302FFB">
        <w:trPr>
          <w:trHeight w:val="325"/>
        </w:trPr>
        <w:tc>
          <w:tcPr>
            <w:tcW w:w="58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6D22DF" w:rsidRDefault="006D22DF" w:rsidP="00302F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735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</w:tcBorders>
            <w:shd w:val="clear" w:color="auto" w:fill="auto"/>
          </w:tcPr>
          <w:p w:rsidR="006D22DF" w:rsidRDefault="006D22DF" w:rsidP="00302F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Классное сочинение</w:t>
            </w:r>
          </w:p>
        </w:tc>
        <w:tc>
          <w:tcPr>
            <w:tcW w:w="2007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  <w:right w:val="single" w:sz="4" w:space="0" w:color="000000"/>
            </w:tcBorders>
            <w:shd w:val="clear" w:color="auto" w:fill="auto"/>
          </w:tcPr>
          <w:p w:rsidR="006D22DF" w:rsidRDefault="006D22DF" w:rsidP="00302FFB"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D22DF" w:rsidTr="00302FFB">
        <w:tc>
          <w:tcPr>
            <w:tcW w:w="58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6D22DF" w:rsidRDefault="006D22DF" w:rsidP="00302F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735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</w:tcBorders>
            <w:shd w:val="clear" w:color="auto" w:fill="auto"/>
          </w:tcPr>
          <w:p w:rsidR="006D22DF" w:rsidRDefault="006D22DF" w:rsidP="00302F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 сочинение</w:t>
            </w:r>
          </w:p>
        </w:tc>
        <w:tc>
          <w:tcPr>
            <w:tcW w:w="2007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  <w:right w:val="single" w:sz="4" w:space="0" w:color="000000"/>
            </w:tcBorders>
            <w:shd w:val="clear" w:color="auto" w:fill="auto"/>
          </w:tcPr>
          <w:p w:rsidR="006D22DF" w:rsidRDefault="006D22DF" w:rsidP="00302FFB"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D22DF" w:rsidTr="00302FFB">
        <w:tc>
          <w:tcPr>
            <w:tcW w:w="58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6D22DF" w:rsidRDefault="006D22DF" w:rsidP="00302F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735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</w:tcBorders>
            <w:shd w:val="clear" w:color="auto" w:fill="auto"/>
          </w:tcPr>
          <w:p w:rsidR="006D22DF" w:rsidRDefault="006D22DF" w:rsidP="00302F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007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  <w:right w:val="single" w:sz="4" w:space="0" w:color="000000"/>
            </w:tcBorders>
            <w:shd w:val="clear" w:color="auto" w:fill="auto"/>
          </w:tcPr>
          <w:p w:rsidR="006D22DF" w:rsidRDefault="006D22DF" w:rsidP="00302FFB"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D22DF" w:rsidTr="00302FFB">
        <w:tc>
          <w:tcPr>
            <w:tcW w:w="58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6D22DF" w:rsidRDefault="006D22DF" w:rsidP="00302F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735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</w:tcBorders>
            <w:shd w:val="clear" w:color="auto" w:fill="auto"/>
          </w:tcPr>
          <w:p w:rsidR="006D22DF" w:rsidRDefault="006D22DF" w:rsidP="00302F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Внеклассное чтение</w:t>
            </w:r>
          </w:p>
        </w:tc>
        <w:tc>
          <w:tcPr>
            <w:tcW w:w="2007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  <w:right w:val="single" w:sz="4" w:space="0" w:color="000000"/>
            </w:tcBorders>
            <w:shd w:val="clear" w:color="auto" w:fill="auto"/>
          </w:tcPr>
          <w:p w:rsidR="006D22DF" w:rsidRDefault="006D22DF" w:rsidP="00302FFB"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D22DF" w:rsidTr="00302FFB">
        <w:tc>
          <w:tcPr>
            <w:tcW w:w="588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6D22DF" w:rsidRDefault="006D22DF" w:rsidP="00302F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735" w:type="dxa"/>
            <w:tcBorders>
              <w:left w:val="single" w:sz="4" w:space="0" w:color="000000"/>
              <w:bottom w:val="single" w:sz="4" w:space="0" w:color="000080"/>
            </w:tcBorders>
            <w:shd w:val="clear" w:color="auto" w:fill="auto"/>
          </w:tcPr>
          <w:p w:rsidR="006D22DF" w:rsidRDefault="006D22DF" w:rsidP="00302F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Уроки  развития речи</w:t>
            </w:r>
          </w:p>
        </w:tc>
        <w:tc>
          <w:tcPr>
            <w:tcW w:w="2007" w:type="dxa"/>
            <w:tcBorders>
              <w:left w:val="single" w:sz="4" w:space="0" w:color="000000"/>
              <w:bottom w:val="single" w:sz="4" w:space="0" w:color="000080"/>
              <w:right w:val="single" w:sz="4" w:space="0" w:color="000000"/>
            </w:tcBorders>
            <w:shd w:val="clear" w:color="auto" w:fill="auto"/>
          </w:tcPr>
          <w:p w:rsidR="006D22DF" w:rsidRDefault="006D22DF" w:rsidP="00302FFB"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:rsidR="006D22DF" w:rsidRDefault="006D22DF" w:rsidP="00D20E8B">
      <w:pPr>
        <w:shd w:val="clear" w:color="auto" w:fill="FFFFFF"/>
        <w:tabs>
          <w:tab w:val="left" w:pos="3859"/>
        </w:tabs>
        <w:rPr>
          <w:rFonts w:ascii="Times New Roman" w:hAnsi="Times New Roman" w:cs="Times New Roman"/>
          <w:b/>
          <w:bCs/>
          <w:szCs w:val="28"/>
        </w:rPr>
      </w:pPr>
    </w:p>
    <w:p w:rsidR="006D22DF" w:rsidRDefault="006D22DF" w:rsidP="006D22DF">
      <w:pPr>
        <w:shd w:val="clear" w:color="auto" w:fill="FFFFFF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КАЛЕНДАРНО-ТЕМАТИЧЕСКОЕ ПЛАНИРОВАНИЕ ПО ПРЕДМЕТУ ЛИТЕРАТУРА</w:t>
      </w:r>
    </w:p>
    <w:p w:rsidR="006D22DF" w:rsidRDefault="006D22DF" w:rsidP="006D22DF">
      <w:pPr>
        <w:shd w:val="clear" w:color="auto" w:fill="FFFFFF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Cs w:val="28"/>
        </w:rPr>
        <w:t>УЧЕБНИК: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</w:rPr>
        <w:t>Коровина В.Я. и др. Литература 7 класс: Учебник для общеобразовательных организаций с приложением на электрон. носителе.: В 2 ч. - М.: Просвещение,3- издание, 2014.</w:t>
      </w:r>
      <w:r>
        <w:rPr>
          <w:rFonts w:ascii="Times New Roman" w:hAnsi="Times New Roman" w:cs="Times New Roman"/>
          <w:spacing w:val="-2"/>
        </w:rPr>
        <w:t xml:space="preserve"> </w:t>
      </w:r>
    </w:p>
    <w:tbl>
      <w:tblPr>
        <w:tblW w:w="1091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993"/>
        <w:gridCol w:w="992"/>
        <w:gridCol w:w="851"/>
        <w:gridCol w:w="6237"/>
        <w:gridCol w:w="1842"/>
      </w:tblGrid>
      <w:tr w:rsidR="006D22DF" w:rsidTr="00302FFB">
        <w:trPr>
          <w:trHeight w:val="48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B74A72" w:rsidRDefault="006D22DF" w:rsidP="00302FFB">
            <w:pPr>
              <w:pStyle w:val="a0"/>
              <w:rPr>
                <w:b/>
                <w:bCs/>
              </w:rPr>
            </w:pPr>
            <w:r w:rsidRPr="00B74A72">
              <w:rPr>
                <w:b/>
                <w:bCs/>
              </w:rPr>
              <w:t>№</w:t>
            </w:r>
          </w:p>
          <w:p w:rsidR="006D22DF" w:rsidRPr="00B74A72" w:rsidRDefault="006D22DF" w:rsidP="00302FFB">
            <w:pPr>
              <w:pStyle w:val="a0"/>
              <w:rPr>
                <w:b/>
                <w:bCs/>
              </w:rPr>
            </w:pPr>
            <w:r w:rsidRPr="00B74A72">
              <w:rPr>
                <w:b/>
                <w:bCs/>
              </w:rPr>
              <w:t>урока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B74A72" w:rsidRDefault="006D22DF" w:rsidP="00302FFB">
            <w:pPr>
              <w:pStyle w:val="a0"/>
              <w:jc w:val="center"/>
              <w:rPr>
                <w:b/>
                <w:bCs/>
              </w:rPr>
            </w:pPr>
            <w:r w:rsidRPr="00B74A72">
              <w:rPr>
                <w:b/>
                <w:bCs/>
              </w:rPr>
              <w:t xml:space="preserve">ДАТА 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B74A72" w:rsidRDefault="006D22DF" w:rsidP="00302FFB">
            <w:pPr>
              <w:pStyle w:val="a0"/>
              <w:jc w:val="center"/>
              <w:rPr>
                <w:b/>
                <w:bCs/>
              </w:rPr>
            </w:pPr>
            <w:r w:rsidRPr="00B74A72">
              <w:rPr>
                <w:b/>
                <w:bCs/>
              </w:rPr>
              <w:t>ТЕМА УРОКА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Pr="00B74A72" w:rsidRDefault="006D22DF" w:rsidP="00302FFB">
            <w:pPr>
              <w:pStyle w:val="a0"/>
              <w:rPr>
                <w:b/>
                <w:bCs/>
              </w:rPr>
            </w:pPr>
            <w:r w:rsidRPr="00B74A72">
              <w:rPr>
                <w:b/>
                <w:bCs/>
              </w:rPr>
              <w:t>Примечания</w:t>
            </w:r>
          </w:p>
        </w:tc>
      </w:tr>
      <w:tr w:rsidR="006D22DF" w:rsidTr="00302FFB">
        <w:trPr>
          <w:trHeight w:val="48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</w:pPr>
            <w:r>
              <w:t>план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</w:pPr>
            <w:r>
              <w:t>факт</w:t>
            </w:r>
          </w:p>
        </w:tc>
        <w:tc>
          <w:tcPr>
            <w:tcW w:w="6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snapToGrid w:val="0"/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jc w:val="center"/>
            </w:pPr>
            <w:r>
              <w:rPr>
                <w:b/>
                <w:bCs/>
              </w:rPr>
              <w:t>Введение =1час</w:t>
            </w: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C30F63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C30F63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8A2617" w:rsidRDefault="006D22DF" w:rsidP="00302FFB">
            <w:pPr>
              <w:pStyle w:val="a0"/>
              <w:ind w:left="0"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>Любимые книги. Изображение человека как важнейшая проблема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jc w:val="center"/>
            </w:pPr>
            <w:r>
              <w:rPr>
                <w:b/>
                <w:bCs/>
              </w:rPr>
              <w:t xml:space="preserve">Раздел 1. Устное народное творчество = 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ru-RU"/>
              </w:rPr>
              <w:t>ч.</w:t>
            </w: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737EF9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C30F63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0" w:firstLine="0"/>
              <w:jc w:val="both"/>
            </w:pPr>
            <w:r>
              <w:t xml:space="preserve">Предания как поэтическая автобиография народа.  «Воцарение Ивана Грозного».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737EF9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t>3</w:t>
            </w:r>
            <w:r>
              <w:rPr>
                <w:lang w:val="ru-RU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C30F63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0" w:firstLine="0"/>
              <w:jc w:val="both"/>
            </w:pPr>
            <w:r>
              <w:t>Предания. «Сороки</w:t>
            </w:r>
            <w:r>
              <w:rPr>
                <w:lang w:val="ru-RU"/>
              </w:rPr>
              <w:t>-</w:t>
            </w:r>
            <w:r>
              <w:t xml:space="preserve">ведьмы», «Петр и плотник»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737EF9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t>4</w:t>
            </w:r>
            <w:r>
              <w:rPr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C30F63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Былины. «Вольга и Микула Селянинович».</w:t>
            </w:r>
            <w:r>
              <w:rPr>
                <w:lang w:val="ru-RU"/>
              </w:rPr>
              <w:t xml:space="preserve"> </w:t>
            </w:r>
            <w:r>
              <w:t xml:space="preserve">Понятие о </w:t>
            </w:r>
            <w:r>
              <w:lastRenderedPageBreak/>
              <w:t>былине.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737EF9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lastRenderedPageBreak/>
              <w:t>5</w:t>
            </w:r>
            <w:r>
              <w:rPr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C30F63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Былина «Садко».</w:t>
            </w:r>
            <w:r>
              <w:rPr>
                <w:lang w:val="ru-RU"/>
              </w:rPr>
              <w:t xml:space="preserve"> </w:t>
            </w:r>
            <w:r>
              <w:t>Киевский и новгородский циклы былин. Былина «Садко».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737EF9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t>6</w:t>
            </w:r>
            <w:r>
              <w:rPr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C30F63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C30F63" w:rsidRDefault="006D22DF" w:rsidP="00302FFB">
            <w:pPr>
              <w:jc w:val="both"/>
              <w:rPr>
                <w:rFonts w:ascii="Times New Roman" w:hAnsi="Times New Roman" w:cs="Times New Roman"/>
              </w:rPr>
            </w:pPr>
            <w:r w:rsidRPr="00C30F63">
              <w:rPr>
                <w:rFonts w:ascii="Times New Roman" w:hAnsi="Times New Roman" w:cs="Times New Roman"/>
              </w:rPr>
              <w:t>Карело-финский эпос «Калевала». Понятие о рунах.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737EF9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t>7</w:t>
            </w:r>
            <w:r>
              <w:rPr>
                <w:lang w:val="ru-RU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C30F63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CA351E" w:rsidRDefault="006D22DF" w:rsidP="00302FFB">
            <w:pPr>
              <w:jc w:val="both"/>
              <w:rPr>
                <w:rFonts w:ascii="Times New Roman" w:hAnsi="Times New Roman" w:cs="Times New Roman"/>
              </w:rPr>
            </w:pPr>
            <w:r w:rsidRPr="00CA351E">
              <w:rPr>
                <w:rFonts w:ascii="Times New Roman" w:hAnsi="Times New Roman" w:cs="Times New Roman"/>
              </w:rPr>
              <w:t xml:space="preserve">«Песнь о Роланде» (фрагменты).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737EF9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t>8</w:t>
            </w:r>
            <w:r>
              <w:rPr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C30F63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06215A" w:rsidRDefault="006D22DF" w:rsidP="00302FFB">
            <w:pPr>
              <w:pStyle w:val="a0"/>
              <w:ind w:left="110" w:firstLine="0"/>
              <w:jc w:val="both"/>
              <w:rPr>
                <w:lang w:val="ru-RU"/>
              </w:rPr>
            </w:pPr>
            <w:r>
              <w:t xml:space="preserve">Пословицы и поговорки. Ритм и рифма в пословице. </w:t>
            </w:r>
            <w:r>
              <w:rPr>
                <w:lang w:val="ru-RU"/>
              </w:rPr>
              <w:t>Пословицы и поговорки народов мира.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jc w:val="center"/>
            </w:pPr>
            <w:r>
              <w:rPr>
                <w:b/>
                <w:bCs/>
              </w:rPr>
              <w:t>Раздел 2. Из древнерусской литературы=</w:t>
            </w:r>
            <w:r>
              <w:rPr>
                <w:b/>
                <w:bCs/>
                <w:lang w:val="ru-RU"/>
              </w:rPr>
              <w:t>5 ч.</w:t>
            </w: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737EF9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C30F63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Книжность в Древней Рус</w:t>
            </w:r>
            <w:r>
              <w:rPr>
                <w:lang w:val="ru-RU"/>
              </w:rPr>
              <w:t>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737EF9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0.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C30F63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«Повесть временных лет». Жанры «Повести...»Отрывок из «Повести временных дет» «О пользе книг».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737EF9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C30F63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 xml:space="preserve">«Повесть о Петре и Февронии Муромских». Нравственные идеалы и заветы Древней Руси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737EF9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C30F63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 xml:space="preserve">Высокий моральный облик главной героини. Прославление любви и верности.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737EF9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F949AE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92F72" w:rsidRDefault="006D22DF" w:rsidP="00302FF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92F72">
              <w:rPr>
                <w:rFonts w:ascii="Times New Roman" w:hAnsi="Times New Roman" w:cs="Times New Roman"/>
                <w:b/>
                <w:bCs/>
              </w:rPr>
              <w:t xml:space="preserve">РР №1. Контрольное сочинение №1. </w:t>
            </w:r>
          </w:p>
          <w:p w:rsidR="006D22DF" w:rsidRPr="00192F72" w:rsidRDefault="006D22DF" w:rsidP="00302FFB">
            <w:pPr>
              <w:jc w:val="both"/>
              <w:rPr>
                <w:rFonts w:ascii="Times New Roman" w:hAnsi="Times New Roman" w:cs="Times New Roman"/>
              </w:rPr>
            </w:pPr>
            <w:r w:rsidRPr="00192F72">
              <w:rPr>
                <w:rFonts w:ascii="Times New Roman" w:hAnsi="Times New Roman" w:cs="Times New Roman"/>
                <w:b/>
                <w:bCs/>
              </w:rPr>
              <w:t>Темы:</w:t>
            </w:r>
          </w:p>
          <w:p w:rsidR="006D22DF" w:rsidRDefault="006D22DF" w:rsidP="00302FFB">
            <w:pPr>
              <w:pStyle w:val="a0"/>
              <w:jc w:val="both"/>
            </w:pPr>
            <w:r>
              <w:t>1. Народная мудрость в произведениях русского фольклора.</w:t>
            </w:r>
          </w:p>
          <w:p w:rsidR="006D22DF" w:rsidRDefault="006D22DF" w:rsidP="00302FFB">
            <w:pPr>
              <w:pStyle w:val="a0"/>
              <w:jc w:val="both"/>
            </w:pPr>
            <w:r>
              <w:t>2. Художественные особенности русских былин.</w:t>
            </w:r>
          </w:p>
          <w:p w:rsidR="006D22DF" w:rsidRDefault="006D22DF" w:rsidP="00302FFB">
            <w:pPr>
              <w:pStyle w:val="a0"/>
              <w:jc w:val="both"/>
            </w:pPr>
            <w:r>
              <w:t>3. Русские былины и карело-финский эпос — общее и различное.</w:t>
            </w:r>
          </w:p>
          <w:p w:rsidR="006D22DF" w:rsidRDefault="006D22DF" w:rsidP="00302FFB">
            <w:pPr>
              <w:pStyle w:val="a0"/>
              <w:jc w:val="both"/>
            </w:pPr>
            <w:r>
              <w:t>4. Нравственные идеалы и заветы Древней Руси.</w:t>
            </w:r>
          </w:p>
          <w:p w:rsidR="006D22DF" w:rsidRDefault="006D22DF" w:rsidP="00302FFB">
            <w:pPr>
              <w:pStyle w:val="a0"/>
              <w:jc w:val="both"/>
            </w:pPr>
            <w:r>
              <w:t>5. В чем значение древнерусской литературы для современного читателя?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357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jc w:val="center"/>
            </w:pPr>
            <w:r>
              <w:rPr>
                <w:b/>
                <w:bCs/>
              </w:rPr>
              <w:t xml:space="preserve">Раздел 3. Из русской литературы 18 века = </w:t>
            </w:r>
            <w:r>
              <w:rPr>
                <w:b/>
                <w:bCs/>
                <w:lang w:val="ru-RU"/>
              </w:rPr>
              <w:t>4 ч.</w:t>
            </w:r>
          </w:p>
        </w:tc>
      </w:tr>
      <w:tr w:rsidR="006D22DF" w:rsidTr="00302FFB">
        <w:trPr>
          <w:trHeight w:val="58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737EF9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F949AE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М.В. Ломоносов — ученый, поэт, художник, гражданин. Стихотворени</w:t>
            </w:r>
            <w:r>
              <w:rPr>
                <w:lang w:val="uk-UA"/>
              </w:rPr>
              <w:t>е</w:t>
            </w:r>
            <w:r>
              <w:t xml:space="preserve"> «К статуе Петра Великого».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82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0908A7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5.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F949AE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М.В.</w:t>
            </w:r>
            <w:r>
              <w:rPr>
                <w:lang w:val="ru-RU"/>
              </w:rPr>
              <w:t xml:space="preserve"> </w:t>
            </w:r>
            <w:r>
              <w:t xml:space="preserve">Ломоносов </w:t>
            </w:r>
            <w:r>
              <w:rPr>
                <w:lang w:val="ru-RU"/>
              </w:rPr>
              <w:t xml:space="preserve"> </w:t>
            </w:r>
            <w:r>
              <w:t>«Ода на</w:t>
            </w:r>
            <w:r>
              <w:rPr>
                <w:lang w:val="ru-RU"/>
              </w:rPr>
              <w:t xml:space="preserve"> </w:t>
            </w:r>
            <w:r>
              <w:t>день восшествия...».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  <w:p w:rsidR="006D22DF" w:rsidRPr="000908A7" w:rsidRDefault="006D22DF" w:rsidP="00302FFB">
            <w:pPr>
              <w:tabs>
                <w:tab w:val="left" w:pos="424"/>
                <w:tab w:val="center" w:pos="1037"/>
              </w:tabs>
              <w:rPr>
                <w:lang w:val="x-none"/>
              </w:rPr>
            </w:pPr>
            <w:r>
              <w:rPr>
                <w:lang w:val="x-none"/>
              </w:rPr>
              <w:tab/>
            </w:r>
            <w:r>
              <w:rPr>
                <w:lang w:val="x-none"/>
              </w:rPr>
              <w:tab/>
            </w:r>
            <w:r>
              <w:rPr>
                <w:lang w:val="x-none"/>
              </w:rPr>
              <w:tab/>
            </w:r>
          </w:p>
        </w:tc>
      </w:tr>
      <w:tr w:rsidR="006D22DF" w:rsidTr="00302FFB">
        <w:trPr>
          <w:trHeight w:val="65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jc w:val="center"/>
              <w:rPr>
                <w:lang w:val="uk-UA"/>
              </w:rPr>
            </w:pPr>
            <w:r>
              <w:rPr>
                <w:lang w:val="uk-UA"/>
              </w:rPr>
              <w:t>16.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ind w:left="0" w:firstLine="0"/>
              <w:rPr>
                <w:lang w:val="uk-UA"/>
              </w:rPr>
            </w:pPr>
            <w:r>
              <w:rPr>
                <w:lang w:val="uk-UA"/>
              </w:rPr>
              <w:t>07.10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Слово о Г. Р. Державине. Стихотворения «Река времен в своем стремленьи...»,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41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737EF9" w:rsidRDefault="006D22DF" w:rsidP="00302FFB">
            <w:pPr>
              <w:pStyle w:val="a0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  17.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ind w:left="0" w:firstLine="0"/>
              <w:rPr>
                <w:lang w:val="uk-UA"/>
              </w:rPr>
            </w:pPr>
            <w:r>
              <w:rPr>
                <w:lang w:val="uk-UA"/>
              </w:rPr>
              <w:t>11.10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 xml:space="preserve"> Г. Р. Державин.  «На птичку», «Признание».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jc w:val="center"/>
            </w:pPr>
            <w:r>
              <w:rPr>
                <w:b/>
                <w:bCs/>
              </w:rPr>
              <w:t xml:space="preserve">Раздел 4. Из русской литературы 19 века = </w:t>
            </w:r>
            <w:r>
              <w:rPr>
                <w:b/>
                <w:bCs/>
                <w:lang w:val="ru-RU"/>
              </w:rPr>
              <w:t>46 ч.</w:t>
            </w: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0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18.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ind w:left="0" w:firstLine="0"/>
              <w:rPr>
                <w:lang w:val="uk-UA"/>
              </w:rPr>
            </w:pPr>
            <w:r>
              <w:rPr>
                <w:lang w:val="uk-UA"/>
              </w:rPr>
              <w:t>12.10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rPr>
                <w:b/>
                <w:bCs/>
                <w:lang w:val="ru-RU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0" w:firstLine="0"/>
              <w:jc w:val="both"/>
              <w:rPr>
                <w:b/>
                <w:bCs/>
                <w:lang w:val="ru-RU"/>
              </w:rPr>
            </w:pPr>
            <w:r>
              <w:rPr>
                <w:lang w:val="ru-RU"/>
              </w:rPr>
              <w:t xml:space="preserve"> Слово об А.С. Пушкине.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jc w:val="both"/>
              <w:rPr>
                <w:b/>
                <w:bCs/>
                <w:lang w:val="ru-RU"/>
              </w:rPr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ind w:left="0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19.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ind w:left="0" w:firstLine="0"/>
              <w:rPr>
                <w:lang w:val="uk-UA"/>
              </w:rPr>
            </w:pPr>
            <w:r>
              <w:rPr>
                <w:lang w:val="uk-UA"/>
              </w:rPr>
              <w:t>14.10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rPr>
                <w:b/>
                <w:bCs/>
                <w:lang w:val="ru-RU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0" w:firstLine="0"/>
              <w:jc w:val="both"/>
              <w:rPr>
                <w:b/>
                <w:bCs/>
                <w:lang w:val="ru-RU"/>
              </w:rPr>
            </w:pPr>
            <w:r>
              <w:rPr>
                <w:lang w:val="uk-UA"/>
              </w:rPr>
              <w:t xml:space="preserve">А.С. Пушкин </w:t>
            </w:r>
            <w:r>
              <w:t>«Полтава» (отрывок)</w:t>
            </w:r>
            <w:r>
              <w:rPr>
                <w:lang w:val="ru-RU"/>
              </w:rPr>
              <w:t>.</w:t>
            </w:r>
            <w:r>
              <w:t xml:space="preserve"> Мастерство в изображении Полтавской битвы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jc w:val="both"/>
              <w:rPr>
                <w:b/>
                <w:bCs/>
                <w:lang w:val="ru-RU"/>
              </w:rPr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D22DF" w:rsidRPr="00737EF9" w:rsidRDefault="006D22DF" w:rsidP="00302FFB">
            <w:pPr>
              <w:pStyle w:val="a0"/>
              <w:snapToGrid w:val="0"/>
              <w:ind w:left="110" w:firstLine="0"/>
              <w:jc w:val="center"/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0.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ind w:left="0" w:firstLine="0"/>
              <w:rPr>
                <w:lang w:val="uk-UA"/>
              </w:rPr>
            </w:pPr>
            <w:r>
              <w:rPr>
                <w:lang w:val="uk-UA"/>
              </w:rPr>
              <w:t>18.10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rPr>
                <w:b/>
                <w:bCs/>
                <w:lang w:val="ru-RU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0" w:firstLine="0"/>
              <w:jc w:val="both"/>
              <w:rPr>
                <w:b/>
                <w:bCs/>
                <w:lang w:val="ru-RU"/>
              </w:rPr>
            </w:pPr>
            <w:r>
              <w:t xml:space="preserve">Пётр 1 и Карл 12. Сравнительная </w:t>
            </w:r>
            <w:r>
              <w:rPr>
                <w:lang w:val="uk-UA"/>
              </w:rPr>
              <w:t>характеристика.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jc w:val="both"/>
              <w:rPr>
                <w:b/>
                <w:bCs/>
                <w:lang w:val="ru-RU"/>
              </w:rPr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6B67FE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ind w:left="0" w:firstLine="0"/>
              <w:rPr>
                <w:lang w:val="uk-UA"/>
              </w:rPr>
            </w:pPr>
            <w:r>
              <w:rPr>
                <w:lang w:val="uk-UA"/>
              </w:rPr>
              <w:t>19.10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rPr>
                <w:b/>
                <w:bCs/>
                <w:lang w:val="ru-RU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0" w:firstLine="0"/>
              <w:jc w:val="both"/>
              <w:rPr>
                <w:b/>
                <w:bCs/>
                <w:lang w:val="ru-RU"/>
              </w:rPr>
            </w:pPr>
            <w:r>
              <w:t xml:space="preserve">А. С. Пушкин «Медный всадник» (отрывок). Выражение чувства любви к родине </w:t>
            </w:r>
            <w:r>
              <w:rPr>
                <w:lang w:val="ru-RU"/>
              </w:rPr>
              <w:t>в поэме</w:t>
            </w:r>
            <w:r>
              <w:rPr>
                <w:lang w:val="uk-UA"/>
              </w:rPr>
              <w:t xml:space="preserve"> </w:t>
            </w:r>
            <w:r>
              <w:t>«Медный всадник»</w:t>
            </w:r>
            <w:r>
              <w:rPr>
                <w:lang w:val="ru-RU"/>
              </w:rPr>
              <w:t xml:space="preserve"> А.С. Пушкина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jc w:val="both"/>
              <w:rPr>
                <w:b/>
                <w:bCs/>
                <w:lang w:val="ru-RU"/>
              </w:rPr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6B67FE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ind w:left="0" w:firstLine="0"/>
              <w:rPr>
                <w:lang w:val="uk-UA"/>
              </w:rPr>
            </w:pPr>
            <w:r>
              <w:rPr>
                <w:lang w:val="uk-UA"/>
              </w:rPr>
              <w:t>21.10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rPr>
                <w:b/>
                <w:bCs/>
                <w:lang w:val="ru-RU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0" w:firstLine="0"/>
              <w:jc w:val="both"/>
              <w:rPr>
                <w:b/>
                <w:bCs/>
                <w:lang w:val="ru-RU"/>
              </w:rPr>
            </w:pPr>
            <w:r>
              <w:t xml:space="preserve">Образ автора в отрывке из поэмы </w:t>
            </w:r>
            <w:r>
              <w:rPr>
                <w:lang w:val="ru-RU"/>
              </w:rPr>
              <w:t>«Медный всадник»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jc w:val="both"/>
              <w:rPr>
                <w:b/>
                <w:bCs/>
                <w:lang w:val="ru-RU"/>
              </w:rPr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6B67FE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F949AE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«Песнь о вещем Олеге» - рассказ о старине.</w:t>
            </w:r>
            <w:r>
              <w:rPr>
                <w:lang w:val="ru-RU"/>
              </w:rPr>
              <w:t xml:space="preserve"> </w:t>
            </w:r>
            <w:r>
              <w:t xml:space="preserve">Летописный и исторический источники баллады.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ind w:left="0" w:firstLine="0"/>
              <w:jc w:val="both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24.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F949AE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Смысл сопоставление Олега и волхва. Развитие понятия о балладе. Особенности содержания и формы баллады.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jc w:val="both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25.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BD40A6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28.10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А. С. Пушкин «Борис Годунов». Сцена в Чудовом монастыре.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6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ind w:left="11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BD40A6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История создания цикла «Повести Белкина».</w:t>
            </w:r>
            <w:r>
              <w:rPr>
                <w:lang w:val="ru-RU"/>
              </w:rPr>
              <w:t xml:space="preserve"> </w:t>
            </w:r>
            <w:r>
              <w:t xml:space="preserve">Сюжет и герои повести «Станционный смотритель».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27.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BD40A6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BD40A6" w:rsidRDefault="006D22DF" w:rsidP="00302FFB">
            <w:pPr>
              <w:jc w:val="both"/>
              <w:rPr>
                <w:rFonts w:ascii="Times New Roman" w:hAnsi="Times New Roman" w:cs="Times New Roman"/>
              </w:rPr>
            </w:pPr>
            <w:r w:rsidRPr="00BD40A6">
              <w:rPr>
                <w:rFonts w:ascii="Times New Roman" w:hAnsi="Times New Roman" w:cs="Times New Roman"/>
              </w:rPr>
              <w:t xml:space="preserve"> Судьба Дуни.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28.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68655C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BD40A6" w:rsidRDefault="006D22DF" w:rsidP="00302FFB">
            <w:pPr>
              <w:jc w:val="both"/>
              <w:rPr>
                <w:rFonts w:ascii="Times New Roman" w:hAnsi="Times New Roman" w:cs="Times New Roman"/>
              </w:rPr>
            </w:pPr>
            <w:r w:rsidRPr="00BD40A6">
              <w:rPr>
                <w:rFonts w:ascii="Times New Roman" w:hAnsi="Times New Roman" w:cs="Times New Roman"/>
              </w:rPr>
              <w:t xml:space="preserve">«Самсон Вырин у Минского».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68655C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jc w:val="both"/>
            </w:pPr>
            <w:r>
              <w:t>Слово о М.Ю. Лермонтове.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t>3</w:t>
            </w:r>
            <w:r>
              <w:rPr>
                <w:lang w:val="ru-RU"/>
              </w:rPr>
              <w:t>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68655C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rPr>
                <w:lang w:val="ru-RU"/>
              </w:rPr>
              <w:t xml:space="preserve">М.Ю.Лермонтов </w:t>
            </w:r>
            <w:r>
              <w:t xml:space="preserve">« Песня про купца Калашникова…». Картины быта 16 века и их роль в понимании характеров и идеи </w:t>
            </w:r>
            <w:r>
              <w:rPr>
                <w:lang w:val="ru-RU"/>
              </w:rPr>
              <w:t>поэмы.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68655C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Нравственный поединок Калашникова с Кирибеевичем и Иваном Грозным.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68655C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 xml:space="preserve">Фольклорные начала в «Песне про купца Калашникова».. Образ </w:t>
            </w:r>
            <w:r>
              <w:rPr>
                <w:lang w:val="uk-UA"/>
              </w:rPr>
              <w:t>гусляров и автора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68655C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 xml:space="preserve">Особенности сюжета и художественной формы поэмы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34.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68655C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E6281" w:rsidRDefault="006D22DF" w:rsidP="00302FFB">
            <w:pPr>
              <w:rPr>
                <w:rFonts w:ascii="Times New Roman" w:hAnsi="Times New Roman" w:cs="Times New Roman"/>
              </w:rPr>
            </w:pPr>
            <w:r w:rsidRPr="003E6281">
              <w:rPr>
                <w:rFonts w:ascii="Times New Roman" w:hAnsi="Times New Roman" w:cs="Times New Roman"/>
                <w:b/>
                <w:bCs/>
              </w:rPr>
              <w:t>РР№2</w:t>
            </w:r>
            <w:r w:rsidRPr="003E6281">
              <w:rPr>
                <w:rFonts w:ascii="Times New Roman" w:hAnsi="Times New Roman" w:cs="Times New Roman"/>
              </w:rPr>
              <w:t xml:space="preserve"> </w:t>
            </w:r>
            <w:r w:rsidRPr="003E6281">
              <w:rPr>
                <w:rFonts w:ascii="Times New Roman" w:hAnsi="Times New Roman" w:cs="Times New Roman"/>
                <w:b/>
                <w:bCs/>
              </w:rPr>
              <w:t xml:space="preserve">Контрольное  сочинение № 2 </w:t>
            </w:r>
            <w:r w:rsidRPr="003E6281">
              <w:rPr>
                <w:rFonts w:ascii="Times New Roman" w:hAnsi="Times New Roman" w:cs="Times New Roman"/>
              </w:rPr>
              <w:t>по произведению М.Ю.Лермонтова «Песня…</w:t>
            </w:r>
            <w:r w:rsidRPr="003E6281">
              <w:rPr>
                <w:rFonts w:ascii="Times New Roman" w:eastAsia="Times New Roman" w:hAnsi="Times New Roman" w:cs="Times New Roman"/>
                <w:color w:val="00000A"/>
              </w:rPr>
              <w:t>».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35.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BD2C30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 xml:space="preserve">М. Ю. Лермонтов «Когда волнуется желтеющая нива». Проблема гармонии человека и природы </w:t>
            </w:r>
            <w:r>
              <w:rPr>
                <w:lang w:val="ru-RU"/>
              </w:rPr>
              <w:t xml:space="preserve">в стихотворении </w:t>
            </w:r>
            <w:r>
              <w:t xml:space="preserve"> «Когда волнуется желтеющая нива».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  <w:r>
              <w:t>6</w:t>
            </w:r>
            <w:r>
              <w:rPr>
                <w:lang w:val="ru-RU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BD2C30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 xml:space="preserve">М. Ю. Лермонтов «Молитва», «Ангел».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37.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92D3A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 xml:space="preserve">Слово о Н.В. Гоголе. Эпоха и герои повести «Тарас Бульба».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38.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92D3A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 xml:space="preserve">Эпоха и герои повести «Тарас Бульба».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snapToGrid w:val="0"/>
              <w:ind w:left="11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39.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92D3A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 xml:space="preserve">Нравственный облик Тараса Бульбы и его товарищей- запорожцев.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40.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92D3A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Смысл противопоставления Остапа Андрию. Осуждение                  предательства.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92D3A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 xml:space="preserve">Трагедия Тараса Бульбы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92D3A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Особенности изображения природы и людей в повести Гоголя. Развитие понятия о литературном герое.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43.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92D3A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E6281" w:rsidRDefault="006D22DF" w:rsidP="00302FFB">
            <w:pPr>
              <w:rPr>
                <w:rFonts w:ascii="Times New Roman" w:hAnsi="Times New Roman" w:cs="Times New Roman"/>
                <w:bCs/>
              </w:rPr>
            </w:pPr>
            <w:r w:rsidRPr="003E6281">
              <w:rPr>
                <w:rFonts w:ascii="Times New Roman" w:hAnsi="Times New Roman" w:cs="Times New Roman"/>
                <w:b/>
                <w:bCs/>
              </w:rPr>
              <w:t xml:space="preserve">РР№3. </w:t>
            </w:r>
            <w:r>
              <w:rPr>
                <w:rFonts w:ascii="Times New Roman" w:hAnsi="Times New Roman" w:cs="Times New Roman"/>
                <w:b/>
                <w:bCs/>
              </w:rPr>
              <w:t>Под</w:t>
            </w:r>
            <w:r w:rsidRPr="003E6281">
              <w:rPr>
                <w:rFonts w:ascii="Times New Roman" w:hAnsi="Times New Roman" w:cs="Times New Roman"/>
                <w:b/>
                <w:bCs/>
              </w:rPr>
              <w:t>готовка к дом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 w:rsidRPr="003E6281">
              <w:rPr>
                <w:rFonts w:ascii="Times New Roman" w:hAnsi="Times New Roman" w:cs="Times New Roman"/>
                <w:b/>
                <w:bCs/>
              </w:rPr>
              <w:t>сочин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ению </w:t>
            </w:r>
            <w:r w:rsidRPr="003E6281">
              <w:rPr>
                <w:rFonts w:ascii="Times New Roman" w:hAnsi="Times New Roman" w:cs="Times New Roman"/>
                <w:b/>
                <w:bCs/>
              </w:rPr>
              <w:t>№1</w:t>
            </w:r>
            <w:r w:rsidRPr="003E6281">
              <w:rPr>
                <w:rFonts w:ascii="Times New Roman" w:hAnsi="Times New Roman" w:cs="Times New Roman"/>
                <w:bCs/>
              </w:rPr>
              <w:t>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E6281">
              <w:rPr>
                <w:rFonts w:ascii="Times New Roman" w:hAnsi="Times New Roman" w:cs="Times New Roman"/>
                <w:bCs/>
              </w:rPr>
              <w:t>Составление плана, подбор материалов.</w:t>
            </w:r>
          </w:p>
          <w:p w:rsidR="006D22DF" w:rsidRPr="0080650B" w:rsidRDefault="006D22DF" w:rsidP="00302FFB">
            <w:pPr>
              <w:jc w:val="both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80650B">
              <w:rPr>
                <w:rFonts w:ascii="Times New Roman" w:hAnsi="Times New Roman" w:cs="Times New Roman"/>
              </w:rPr>
              <w:t>1. Остап и Андрий — братья и враги.</w:t>
            </w:r>
          </w:p>
          <w:p w:rsidR="006D22DF" w:rsidRPr="0080650B" w:rsidRDefault="006D22DF" w:rsidP="00302FFB">
            <w:pPr>
              <w:pStyle w:val="a0"/>
              <w:jc w:val="both"/>
            </w:pPr>
            <w:r w:rsidRPr="0080650B">
              <w:t>2.«Что такое Тарас?»</w:t>
            </w:r>
            <w:r w:rsidRPr="0080650B">
              <w:rPr>
                <w:lang w:val="ru-RU"/>
              </w:rPr>
              <w:t xml:space="preserve"> </w:t>
            </w:r>
            <w:r w:rsidRPr="0080650B">
              <w:t>(В.Г.</w:t>
            </w:r>
            <w:r w:rsidRPr="0080650B">
              <w:rPr>
                <w:lang w:val="ru-RU"/>
              </w:rPr>
              <w:t>Б</w:t>
            </w:r>
            <w:r w:rsidRPr="0080650B">
              <w:t>елинский)</w:t>
            </w:r>
          </w:p>
          <w:p w:rsidR="006D22DF" w:rsidRPr="0080650B" w:rsidRDefault="006D22DF" w:rsidP="00302FFB">
            <w:pPr>
              <w:pStyle w:val="a0"/>
              <w:jc w:val="both"/>
            </w:pPr>
            <w:r w:rsidRPr="0080650B">
              <w:t>3.Тарас Бульба — характер, рожденный временем.</w:t>
            </w:r>
          </w:p>
          <w:p w:rsidR="006D22DF" w:rsidRPr="003E6281" w:rsidRDefault="006D22DF" w:rsidP="00302FFB">
            <w:pPr>
              <w:pStyle w:val="a0"/>
              <w:jc w:val="both"/>
              <w:rPr>
                <w:lang w:val="ru-RU"/>
              </w:rPr>
            </w:pPr>
            <w:r w:rsidRPr="0080650B">
              <w:rPr>
                <w:lang w:val="ru-RU"/>
              </w:rPr>
              <w:t>4</w:t>
            </w:r>
            <w:r w:rsidRPr="0080650B">
              <w:t>.Запорожская Сечь</w:t>
            </w:r>
            <w:r w:rsidRPr="0080650B">
              <w:rPr>
                <w:lang w:val="ru-RU"/>
              </w:rPr>
              <w:t xml:space="preserve"> - в</w:t>
            </w:r>
            <w:r w:rsidRPr="0080650B">
              <w:t>оплощение авторских идеалов</w:t>
            </w:r>
            <w:r w:rsidRPr="0080650B">
              <w:rPr>
                <w:lang w:val="ru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44.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92D3A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Слово об И.С. Тургеневе.</w:t>
            </w:r>
            <w:r>
              <w:rPr>
                <w:lang w:val="ru-RU"/>
              </w:rPr>
              <w:t xml:space="preserve"> </w:t>
            </w:r>
            <w:r>
              <w:t xml:space="preserve">Цикл рассказов «Записки охотника».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45.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92D3A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«Бирюк» как произведение о бесправных и обездоленных 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46.</w:t>
            </w:r>
          </w:p>
          <w:p w:rsidR="006D22DF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</w:p>
          <w:p w:rsidR="006D22DF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</w:p>
          <w:p w:rsidR="006D22DF" w:rsidRPr="00454BDE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47.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  <w:p w:rsidR="006D22DF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</w:p>
          <w:p w:rsidR="006D22DF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</w:p>
          <w:p w:rsidR="006D22DF" w:rsidRPr="00392D3A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ind w:left="110"/>
              <w:jc w:val="both"/>
            </w:pPr>
            <w:r>
              <w:rPr>
                <w:rFonts w:ascii="Times New Roman" w:hAnsi="Times New Roman" w:cs="Times New Roman"/>
              </w:rPr>
              <w:t>Изображение быта крестьян. Художественные особенности рассказа «Бирюк».</w:t>
            </w:r>
            <w:r>
              <w:t xml:space="preserve"> </w:t>
            </w:r>
          </w:p>
          <w:p w:rsidR="006D22DF" w:rsidRDefault="006D22DF" w:rsidP="00302FFB">
            <w:pPr>
              <w:ind w:left="110"/>
              <w:jc w:val="both"/>
            </w:pPr>
            <w:r w:rsidRPr="0080650B">
              <w:rPr>
                <w:rFonts w:ascii="Times New Roman" w:hAnsi="Times New Roman" w:cs="Times New Roman"/>
              </w:rPr>
              <w:t>Мастерство Тургенева в изображении картин природы и внутреннего состояния человека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48.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92D3A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Понятие о стихотворениях в прозе. «Русский язык». И.С. Тургенев о богатстве и красоте русского языка.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49.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92D3A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 xml:space="preserve">Н. А. Некрасов. «Русские женщины». Историческая основа поэмы. Величие духа русской женщины.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50.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92D3A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 xml:space="preserve">Анализ эпизода «Встреча княгини Трубецкой с губернатором Иркутска»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51.</w:t>
            </w:r>
          </w:p>
          <w:p w:rsidR="006D22DF" w:rsidRDefault="006D22DF" w:rsidP="00302FFB">
            <w:pPr>
              <w:pStyle w:val="a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92D3A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 xml:space="preserve">«Размышления у парадного подъезда». Боль поэта за судьбу народа.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92D3A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rPr>
                <w:lang w:val="ru-RU"/>
              </w:rPr>
              <w:t xml:space="preserve">Н.А. Некрасов </w:t>
            </w:r>
            <w:r>
              <w:t>«Вчерашний день часу в шестом...»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53.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6A6480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Слово об А.К. Толстом. Историческая основа баллад. «Василий Шибанов»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54.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6A6480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А.К.</w:t>
            </w:r>
            <w:r>
              <w:rPr>
                <w:lang w:val="ru-RU"/>
              </w:rPr>
              <w:t xml:space="preserve"> </w:t>
            </w:r>
            <w:r>
              <w:t xml:space="preserve">Толстой “Князь Михайло Репнин”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55.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6A6480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0" w:firstLine="0"/>
              <w:jc w:val="both"/>
            </w:pPr>
            <w:r>
              <w:t>Слово о М.Е. Салтыкове-Щедрине.</w:t>
            </w:r>
          </w:p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lastRenderedPageBreak/>
              <w:t>«Повесть о том, как один мужик двух</w:t>
            </w:r>
            <w:r>
              <w:rPr>
                <w:lang w:val="ru-RU"/>
              </w:rPr>
              <w:t xml:space="preserve"> </w:t>
            </w:r>
            <w:r>
              <w:t>генералов прокормил».</w:t>
            </w:r>
            <w:r>
              <w:rPr>
                <w:lang w:val="ru-RU"/>
              </w:rPr>
              <w:t xml:space="preserve"> </w:t>
            </w:r>
            <w:r>
              <w:t>Нравственные пороки общества.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56.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6A6480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0" w:firstLine="0"/>
              <w:jc w:val="both"/>
            </w:pPr>
            <w:r>
              <w:t xml:space="preserve">Смысл противопоставления генералов и мужика.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54BDE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57.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F13FC5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FC1FDF" w:rsidRDefault="006D22DF" w:rsidP="00302FFB">
            <w:pPr>
              <w:pStyle w:val="a5"/>
              <w:jc w:val="both"/>
            </w:pPr>
            <w:r w:rsidRPr="00FC1FDF">
              <w:rPr>
                <w:b/>
                <w:bCs/>
                <w:color w:val="00000A"/>
              </w:rPr>
              <w:t>Вн.чт.</w:t>
            </w:r>
            <w:r w:rsidRPr="00FC1FDF">
              <w:rPr>
                <w:b/>
                <w:bCs/>
              </w:rPr>
              <w:t xml:space="preserve"> №1. </w:t>
            </w:r>
            <w:r w:rsidRPr="00FC1FDF">
              <w:t>«Дикий помещик». Художественное мастерство писателя-сатирика в обличении социальных пороков.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58.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F13FC5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0" w:firstLine="0"/>
              <w:jc w:val="both"/>
            </w:pPr>
            <w:r>
              <w:t>Слово о Л.Н. Толстом. Автобиографический характер повести «Детство».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59.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F13FC5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0" w:firstLine="0"/>
              <w:jc w:val="both"/>
            </w:pPr>
            <w:r>
              <w:t xml:space="preserve">Главный герой повести Л. Н. Толстого «Детство», его чувства, поступки, духовный мир.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60.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A23F6A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0" w:firstLine="0"/>
              <w:jc w:val="both"/>
            </w:pPr>
            <w:r>
              <w:t xml:space="preserve">Слово об А.П. Чехове. Рассказ «Хамелеон» - живая картина нравов.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61.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A23F6A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</w:rPr>
              <w:t>Вн.чт. №2</w:t>
            </w:r>
            <w:r>
              <w:rPr>
                <w:rFonts w:ascii="Times New Roman" w:hAnsi="Times New Roman" w:cs="Times New Roman"/>
              </w:rPr>
              <w:t xml:space="preserve"> Смешное и грустное в рассказах  А.П. Чехова «Злоумышленник», «Тоска», «Размазня».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8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62.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  <w:p w:rsidR="006D22DF" w:rsidRPr="007A7612" w:rsidRDefault="006D22DF" w:rsidP="00302FFB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/>
              <w:jc w:val="both"/>
            </w:pPr>
            <w:r>
              <w:t xml:space="preserve">Родная природа в стихотворениях русских поэтов XIX века. В.А. Жуковский «Приход весны». А.К. Толстой «Край ты мой, родимый край...».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7A7612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63.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7A7612" w:rsidRDefault="006D22DF" w:rsidP="00302FFB">
            <w:pPr>
              <w:rPr>
                <w:lang w:val="x-none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/>
              <w:jc w:val="both"/>
            </w:pPr>
            <w:r>
              <w:t>А.К.Толстой   «Благовест», «Замолкнул гром, шуметь гроза устала...». И.А. Бунин «Родина».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Pr="007A7612" w:rsidRDefault="006D22DF" w:rsidP="00302FFB">
            <w:pPr>
              <w:rPr>
                <w:lang w:val="x-none"/>
              </w:rPr>
            </w:pPr>
          </w:p>
        </w:tc>
      </w:tr>
      <w:tr w:rsidR="006D22DF" w:rsidTr="00302FFB">
        <w:trPr>
          <w:trHeight w:val="304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jc w:val="center"/>
            </w:pPr>
            <w:r>
              <w:rPr>
                <w:b/>
                <w:bCs/>
              </w:rPr>
              <w:t xml:space="preserve">Раздел 5. Из русской литературы 20 века = </w:t>
            </w:r>
            <w:r>
              <w:rPr>
                <w:b/>
                <w:bCs/>
                <w:lang w:val="ru-RU"/>
              </w:rPr>
              <w:t>28 ч.</w:t>
            </w: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E02B36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64.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E5432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jc w:val="both"/>
            </w:pPr>
            <w:r>
              <w:rPr>
                <w:rFonts w:ascii="Times New Roman" w:hAnsi="Times New Roman" w:cs="Times New Roman"/>
              </w:rPr>
              <w:t>Слово об И.А. Бунине. Рассказ «Цифры». Сложность взаимопонимания  детей и взрослых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E02B36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65.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0578D3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</w:rPr>
              <w:t>Вн.чт. № 3</w:t>
            </w:r>
            <w:r>
              <w:rPr>
                <w:rFonts w:ascii="Times New Roman" w:hAnsi="Times New Roman" w:cs="Times New Roman"/>
              </w:rPr>
              <w:t xml:space="preserve">. Бунин И.А. Рассказ «Лапти». Нравственный смыл рассказа.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66.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0578D3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657B71" w:rsidRDefault="006D22DF" w:rsidP="00302FFB">
            <w:pPr>
              <w:jc w:val="both"/>
              <w:rPr>
                <w:rFonts w:ascii="Times New Roman" w:hAnsi="Times New Roman" w:cs="Times New Roman"/>
              </w:rPr>
            </w:pPr>
            <w:r w:rsidRPr="00657B71">
              <w:rPr>
                <w:rFonts w:ascii="Times New Roman" w:hAnsi="Times New Roman" w:cs="Times New Roman"/>
              </w:rPr>
              <w:t>Слово о М. Горьком. Автобиографический характер повести «Детство»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7B71">
              <w:rPr>
                <w:rFonts w:ascii="Times New Roman" w:hAnsi="Times New Roman" w:cs="Times New Roman"/>
              </w:rPr>
              <w:t>(главы)</w:t>
            </w:r>
            <w:r>
              <w:rPr>
                <w:rFonts w:ascii="Times New Roman" w:hAnsi="Times New Roman" w:cs="Times New Roman"/>
              </w:rPr>
              <w:t>.</w:t>
            </w:r>
            <w:r w:rsidRPr="00657B71">
              <w:rPr>
                <w:rFonts w:ascii="Times New Roman" w:hAnsi="Times New Roman" w:cs="Times New Roman"/>
              </w:rPr>
              <w:t xml:space="preserve"> Изображение «свинцовых мерзостей жизни» (дед Каширин)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67.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0578D3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>«Яркое, здоровое, творческое в русской жизни» (Алеша, бабушка</w:t>
            </w:r>
            <w:r>
              <w:rPr>
                <w:lang w:val="ru-RU"/>
              </w:rPr>
              <w:t xml:space="preserve">, </w:t>
            </w:r>
            <w:r>
              <w:t>Цыганок, Хорошее Дело</w:t>
            </w:r>
            <w:r>
              <w:rPr>
                <w:lang w:val="ru-RU"/>
              </w:rPr>
              <w:t>)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68.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E41527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ind w:left="110"/>
              <w:jc w:val="both"/>
            </w:pPr>
            <w:r>
              <w:rPr>
                <w:rFonts w:ascii="Times New Roman" w:hAnsi="Times New Roman" w:cs="Times New Roman"/>
                <w:b/>
                <w:bCs/>
              </w:rPr>
              <w:t xml:space="preserve">РР№4 </w:t>
            </w:r>
            <w:r>
              <w:rPr>
                <w:rFonts w:ascii="Times New Roman" w:hAnsi="Times New Roman" w:cs="Times New Roman"/>
              </w:rPr>
              <w:t>Анализ эпизода повести М. Горького «Детство».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EE561C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69.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E41527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022CAC" w:rsidRDefault="006D22DF" w:rsidP="00302FFB">
            <w:pPr>
              <w:pStyle w:val="a0"/>
              <w:ind w:left="110" w:firstLine="0"/>
              <w:jc w:val="both"/>
              <w:rPr>
                <w:color w:val="000000"/>
              </w:rPr>
            </w:pPr>
            <w:r w:rsidRPr="00022CAC">
              <w:rPr>
                <w:color w:val="000000"/>
                <w:lang w:val="ru-RU"/>
              </w:rPr>
              <w:t>«Легенда о Данко»,</w:t>
            </w:r>
            <w:r w:rsidRPr="00022CAC">
              <w:rPr>
                <w:color w:val="000000"/>
              </w:rPr>
              <w:t xml:space="preserve"> как утверждение подвига во имя людей.</w:t>
            </w:r>
            <w:r w:rsidRPr="00022CAC">
              <w:rPr>
                <w:color w:val="000000"/>
                <w:lang w:val="ru-RU"/>
              </w:rPr>
              <w:t xml:space="preserve"> Понятие о романтическом герое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EE561C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70.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E41527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 xml:space="preserve">Своеобразие личности Л.Н. Андреева. Рассказ «Кусака».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71.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E41527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ind w:left="110" w:firstLine="0"/>
              <w:jc w:val="both"/>
            </w:pPr>
            <w:r>
              <w:t xml:space="preserve">Чувство сострадания к братьям нашим меньшим </w:t>
            </w:r>
            <w:r>
              <w:rPr>
                <w:lang w:val="ru-RU"/>
              </w:rPr>
              <w:t>в рассказе «Кусака».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72.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E41527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>Слово о В.В.Маяковском</w:t>
            </w:r>
            <w:r>
              <w:rPr>
                <w:lang w:val="ru-RU"/>
              </w:rPr>
              <w:t xml:space="preserve"> </w:t>
            </w:r>
            <w:r>
              <w:t xml:space="preserve">.«Необычайное приключение...». Мысли автора о роли поэзии в жизни человека и общества.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73.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E41527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 xml:space="preserve">«Хорошее отношение к лошадям». Своеобразие стихотворного ритма.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74.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E41527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CE7F22" w:rsidRDefault="006D22DF" w:rsidP="00302FFB">
            <w:pPr>
              <w:ind w:left="110"/>
              <w:jc w:val="both"/>
              <w:rPr>
                <w:rFonts w:ascii="Times New Roman" w:hAnsi="Times New Roman" w:cs="Times New Roman"/>
              </w:rPr>
            </w:pPr>
            <w:r w:rsidRPr="00EE561C">
              <w:rPr>
                <w:rFonts w:ascii="Times New Roman" w:hAnsi="Times New Roman" w:cs="Times New Roman"/>
                <w:b/>
                <w:bCs/>
              </w:rPr>
              <w:t>Вн.чт. №4</w:t>
            </w:r>
            <w:r w:rsidRPr="00CE7F22">
              <w:rPr>
                <w:rFonts w:ascii="Times New Roman" w:hAnsi="Times New Roman" w:cs="Times New Roman"/>
              </w:rPr>
              <w:t xml:space="preserve"> Образы «братьев наших меньших» в литературе.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Pr="00FC1FDF" w:rsidRDefault="006D22DF" w:rsidP="00302FFB">
            <w:pPr>
              <w:pStyle w:val="a0"/>
              <w:snapToGrid w:val="0"/>
              <w:rPr>
                <w:lang w:val="ru-RU"/>
              </w:rPr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75.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E41527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 xml:space="preserve">Слово об А.П. Платонове Рассказ «Юшка» и произведения фольклора — общее и различное.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Pr="00517DDD" w:rsidRDefault="006D22DF" w:rsidP="00302FFB">
            <w:pPr>
              <w:pStyle w:val="a0"/>
              <w:snapToGrid w:val="0"/>
              <w:rPr>
                <w:lang w:val="ru-RU"/>
              </w:rPr>
            </w:pPr>
            <w:r>
              <w:rPr>
                <w:lang w:val="ru-RU"/>
              </w:rPr>
              <w:t>08.03-выход</w:t>
            </w: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76.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E41527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ind w:left="110"/>
              <w:jc w:val="both"/>
            </w:pPr>
            <w:r>
              <w:rPr>
                <w:rFonts w:ascii="Times New Roman" w:hAnsi="Times New Roman" w:cs="Times New Roman"/>
              </w:rPr>
              <w:t xml:space="preserve">Юшка - незаметный герой с большим сердцем. </w:t>
            </w:r>
            <w:r w:rsidRPr="004D6098">
              <w:rPr>
                <w:rFonts w:ascii="Times New Roman" w:hAnsi="Times New Roman" w:cs="Times New Roman"/>
              </w:rPr>
              <w:t>Внешняя и внутренняя красота человека.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77.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E4333" w:rsidRDefault="006D22DF" w:rsidP="00302F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П. Платонов «В прекрасном и яростном мире». Труд как нравственное содержание человеческой жизни.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 xml:space="preserve">     78.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rPr>
                <w:b/>
                <w:bCs/>
                <w:lang w:val="ru-RU"/>
              </w:rPr>
              <w:t xml:space="preserve">РР№5 Подготовка к домашнему сочинению №2 </w:t>
            </w:r>
            <w:r>
              <w:rPr>
                <w:lang w:val="ru-RU"/>
              </w:rPr>
              <w:t>Диспут «Нужны ли в жизни сочувствие и сострадание?»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E02B36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79.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28.03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 xml:space="preserve">Слово о Б.Л. Пастернаке. Стихотворения «Никого не будет в доме...», «Июль». 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80.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29.03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>Слово об А.Т. Твардовском. Образы природы</w:t>
            </w:r>
            <w:r>
              <w:rPr>
                <w:lang w:val="ru-RU"/>
              </w:rPr>
              <w:t>.</w:t>
            </w:r>
            <w:r>
              <w:t xml:space="preserve">«Снега </w:t>
            </w:r>
            <w:r>
              <w:lastRenderedPageBreak/>
              <w:t xml:space="preserve">потемнеют синие...», «Июль — макушка лета...», «На дне моей жизни...».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81.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31.03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D6098" w:rsidRDefault="006D22DF" w:rsidP="00302F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Публицистика, интервью как жанр публицистики.  Творчество военных лет  А.А.Суркова, Н.С. Тихонова 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8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82.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>Слово о Ф.А. Абрамове. Эстетические и нравственно-экологические проблемы рассказа «О чем плачут лошади».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83.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 xml:space="preserve">Слово о Е.И. Носове. Нравственные проблемы рассказа «Кукла» («Акимыч»).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84.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 xml:space="preserve">Носов «Живое пламя». Обучение целостному анализу эпического </w:t>
            </w:r>
            <w:r>
              <w:rPr>
                <w:lang w:val="ru-RU"/>
              </w:rPr>
              <w:t>произведения.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ind w:left="11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85.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 xml:space="preserve">Слово о Ю.П. Казакове. Рассказ «Тихое утро».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4D6098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86.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>Ю.П.</w:t>
            </w:r>
            <w:r>
              <w:rPr>
                <w:lang w:val="ru-RU"/>
              </w:rPr>
              <w:t xml:space="preserve"> </w:t>
            </w:r>
            <w:r>
              <w:t xml:space="preserve">Казаков “Тихое утро” </w:t>
            </w:r>
            <w:r>
              <w:rPr>
                <w:lang w:val="ru-RU"/>
              </w:rPr>
              <w:t>Взаимовыручка</w:t>
            </w:r>
            <w:r>
              <w:rPr>
                <w:lang w:val="uk-UA"/>
              </w:rPr>
              <w:t>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87.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 xml:space="preserve">Слово о Д.С. Лихачеве — ученом, гражданине. «Земля родная» — духовное напутствие молодежи.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67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88.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 xml:space="preserve">Слово о М.М. Зощенко Несоответствие реальности и мечты в рассказе «Беда».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89.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>Стихи поэтов 20 века о родине, родной природе. В.Я. Брюсов «Первый снег».</w:t>
            </w:r>
            <w:r>
              <w:rPr>
                <w:lang w:val="ru-RU"/>
              </w:rPr>
              <w:t xml:space="preserve"> </w:t>
            </w:r>
            <w:r>
              <w:t>Ф.К. Сологуб «Забелелся туман за рекой...».С.А. Есенин «Топи да болота...».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DD68F8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90.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 xml:space="preserve">Песни на слова русских поэтов 20 </w:t>
            </w:r>
            <w:r>
              <w:rPr>
                <w:lang w:val="ru-RU"/>
              </w:rPr>
              <w:t xml:space="preserve">века. </w:t>
            </w:r>
            <w:r>
              <w:t>Сообщения об И.А. Гофф,</w:t>
            </w:r>
            <w:r>
              <w:rPr>
                <w:lang w:val="ru-RU"/>
              </w:rPr>
              <w:t xml:space="preserve">  </w:t>
            </w:r>
            <w:r>
              <w:t>Б.Ш. Окуджаве,</w:t>
            </w:r>
            <w:r>
              <w:rPr>
                <w:lang w:val="ru-RU"/>
              </w:rPr>
              <w:t xml:space="preserve"> </w:t>
            </w:r>
            <w:r>
              <w:t xml:space="preserve">А.Н. Вертинском.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65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jc w:val="center"/>
            </w:pPr>
            <w:r>
              <w:rPr>
                <w:lang w:val="ru-RU"/>
              </w:rPr>
              <w:t>91.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2C7F9E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>Слово о Р.</w:t>
            </w:r>
            <w:r>
              <w:rPr>
                <w:lang w:val="ru-RU"/>
              </w:rPr>
              <w:t xml:space="preserve"> </w:t>
            </w:r>
            <w:r>
              <w:t>Гамзатове . Особенности художественной образности дагестанского поэта.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78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Pr="00CB0D56" w:rsidRDefault="006D22DF" w:rsidP="00302FFB">
            <w:pPr>
              <w:pStyle w:val="a0"/>
              <w:spacing w:line="100" w:lineRule="atLeas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Раздел 6. Зарубежная литература= </w:t>
            </w:r>
            <w:r>
              <w:rPr>
                <w:b/>
                <w:bCs/>
                <w:lang w:val="ru-RU"/>
              </w:rPr>
              <w:t>10 часов.        Раздел 7. Итоговое повторение=1 час</w:t>
            </w: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7620C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>Слово о Р. Бёрнсе. Герои стихотворений Р. Бёрнса. «Честная бедность».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7620C" w:rsidRDefault="006D22DF" w:rsidP="00302FF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93.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>Слово о Дж.</w:t>
            </w:r>
            <w:r>
              <w:rPr>
                <w:lang w:val="ru-RU"/>
              </w:rPr>
              <w:t xml:space="preserve"> </w:t>
            </w:r>
            <w:r>
              <w:t>Г. Байроне. Стихотворение «Ты кончил жизни путь, герой!..».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7620C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03.05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 xml:space="preserve">Особенности жанра хокку (хайку). Хокку Мацуо </w:t>
            </w:r>
            <w:r>
              <w:rPr>
                <w:lang w:val="ru-RU"/>
              </w:rPr>
              <w:t>Басё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95.</w:t>
            </w:r>
          </w:p>
          <w:p w:rsidR="006D22DF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</w:p>
          <w:p w:rsidR="006D22DF" w:rsidRPr="0037620C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  <w:p w:rsidR="006D22DF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</w:p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  <w:jc w:val="both"/>
            </w:pPr>
            <w:r>
              <w:t>Слово об О. Генри. Сила любви и преданности  в рассказе «Дары волхвов».</w:t>
            </w:r>
            <w:r>
              <w:rPr>
                <w:lang w:val="ru-RU"/>
              </w:rPr>
              <w:t xml:space="preserve"> Ж</w:t>
            </w:r>
            <w:r>
              <w:t>ертвенность во имя любви в рассказе «Дары волхвов».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4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97.</w:t>
            </w:r>
          </w:p>
          <w:p w:rsidR="006D22DF" w:rsidRPr="0037620C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D22DF" w:rsidRPr="00846816" w:rsidRDefault="006D22DF" w:rsidP="00302FFB">
            <w:pPr>
              <w:pStyle w:val="a0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/>
              <w:jc w:val="both"/>
            </w:pPr>
            <w:r>
              <w:t>Сл</w:t>
            </w:r>
            <w:r>
              <w:rPr>
                <w:lang w:val="ru-RU"/>
              </w:rPr>
              <w:t xml:space="preserve">  Сло</w:t>
            </w:r>
            <w:r>
              <w:t xml:space="preserve">во о Р.Д. Брэдбери - мастере научной фантастики. «Каникулы».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98.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/>
              <w:jc w:val="both"/>
            </w:pPr>
            <w:r>
              <w:t>М</w:t>
            </w:r>
            <w:r>
              <w:rPr>
                <w:lang w:val="ru-RU"/>
              </w:rPr>
              <w:t xml:space="preserve">     Ме</w:t>
            </w:r>
            <w:r>
              <w:t>чта о чудесной победе добра.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3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37620C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</w:pPr>
            <w:r>
              <w:rPr>
                <w:b/>
                <w:bCs/>
                <w:lang w:val="uk-UA"/>
              </w:rPr>
              <w:t xml:space="preserve">Контрольная работа№1. </w:t>
            </w:r>
            <w:r w:rsidRPr="007A7612">
              <w:rPr>
                <w:bCs/>
                <w:lang w:val="uk-UA"/>
              </w:rPr>
              <w:t>Вопросы и задания.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34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jc w:val="center"/>
            </w:pPr>
            <w:r>
              <w:rPr>
                <w:lang w:val="ru-RU"/>
              </w:rPr>
              <w:t>100.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pacing w:line="100" w:lineRule="atLeast"/>
              <w:ind w:left="110" w:firstLine="0"/>
            </w:pPr>
            <w:r>
              <w:rPr>
                <w:lang w:val="ru-RU"/>
              </w:rPr>
              <w:t>Литературная викторина. «По страницам прочитанных книг»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Pr="00FC1FDF" w:rsidRDefault="006D22DF" w:rsidP="00302FFB">
            <w:pPr>
              <w:pStyle w:val="a0"/>
              <w:snapToGrid w:val="0"/>
              <w:rPr>
                <w:lang w:val="ru-RU"/>
              </w:rPr>
            </w:pPr>
          </w:p>
        </w:tc>
      </w:tr>
      <w:tr w:rsidR="006D22DF" w:rsidTr="00302FFB">
        <w:trPr>
          <w:trHeight w:val="34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101.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r>
              <w:rPr>
                <w:rFonts w:ascii="Times New Roman" w:hAnsi="Times New Roman" w:cs="Times New Roman"/>
                <w:b/>
                <w:bCs/>
              </w:rPr>
              <w:t xml:space="preserve">РР№6 </w:t>
            </w:r>
            <w:r>
              <w:rPr>
                <w:rFonts w:ascii="Times New Roman" w:hAnsi="Times New Roman" w:cs="Times New Roman"/>
              </w:rPr>
              <w:t xml:space="preserve">Устное сочинение-рассуждение </w:t>
            </w:r>
            <w:r>
              <w:rPr>
                <w:rFonts w:ascii="Times New Roman" w:hAnsi="Times New Roman" w:cs="Times New Roman"/>
                <w:b/>
                <w:bCs/>
              </w:rPr>
              <w:t>«</w:t>
            </w:r>
            <w:r>
              <w:rPr>
                <w:rFonts w:ascii="Times New Roman" w:hAnsi="Times New Roman" w:cs="Times New Roman"/>
              </w:rPr>
              <w:t>Изображение человека – важнейшая проблема литературы?» (подведение итогов).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  <w:tr w:rsidR="006D22DF" w:rsidTr="00302FFB">
        <w:trPr>
          <w:trHeight w:val="34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  <w:jc w:val="center"/>
            </w:pPr>
            <w:r>
              <w:rPr>
                <w:lang w:val="ru-RU"/>
              </w:rPr>
              <w:t>102.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pStyle w:val="a0"/>
              <w:snapToGrid w:val="0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22DF" w:rsidRPr="00123909" w:rsidRDefault="006D22DF" w:rsidP="00302FFB">
            <w:pPr>
              <w:rPr>
                <w:rFonts w:ascii="Times New Roman" w:hAnsi="Times New Roman" w:cs="Times New Roman"/>
              </w:rPr>
            </w:pPr>
            <w:r w:rsidRPr="00123909">
              <w:rPr>
                <w:rFonts w:ascii="Times New Roman" w:hAnsi="Times New Roman" w:cs="Times New Roman"/>
              </w:rPr>
              <w:t>Итоговое повторение</w:t>
            </w:r>
            <w:r>
              <w:rPr>
                <w:rFonts w:ascii="Times New Roman" w:hAnsi="Times New Roman" w:cs="Times New Roman"/>
              </w:rPr>
              <w:t xml:space="preserve"> по теме «Литература 20 века»</w:t>
            </w:r>
            <w:r w:rsidRPr="0012390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Обобщение и систематизация по теме «Зарубежная литература»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2DF" w:rsidRDefault="006D22DF" w:rsidP="00302FFB">
            <w:pPr>
              <w:pStyle w:val="a0"/>
              <w:snapToGrid w:val="0"/>
            </w:pPr>
          </w:p>
        </w:tc>
      </w:tr>
    </w:tbl>
    <w:p w:rsidR="006D22DF" w:rsidRDefault="006D22DF" w:rsidP="006D22D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</w:p>
    <w:p w:rsidR="006D22DF" w:rsidRPr="001044DE" w:rsidRDefault="006D22DF" w:rsidP="006D22DF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lang w:eastAsia="en-US"/>
        </w:rPr>
      </w:pPr>
      <w:r w:rsidRPr="001044DE">
        <w:rPr>
          <w:rFonts w:ascii="Times New Roman" w:hAnsi="Times New Roman" w:cs="Times New Roman"/>
          <w:b/>
          <w:lang w:eastAsia="en-US"/>
        </w:rPr>
        <w:t>ЛИСТ КОРРЕКТИРОВКИ</w:t>
      </w:r>
    </w:p>
    <w:p w:rsidR="006D22DF" w:rsidRPr="001044DE" w:rsidRDefault="006D22DF" w:rsidP="006D22DF">
      <w:pPr>
        <w:suppressAutoHyphens w:val="0"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lang w:eastAsia="en-US"/>
        </w:rPr>
      </w:pPr>
      <w:r w:rsidRPr="001044DE">
        <w:rPr>
          <w:rFonts w:ascii="Times New Roman" w:hAnsi="Times New Roman" w:cs="Times New Roman"/>
          <w:b/>
          <w:lang w:eastAsia="en-US"/>
        </w:rPr>
        <w:t>КАЛЕНДАРНО-ТЕМАТИЧЕСКОГО ПЛАНИРОВАНИЯ</w:t>
      </w:r>
    </w:p>
    <w:p w:rsidR="006D22DF" w:rsidRPr="001044DE" w:rsidRDefault="006D22DF" w:rsidP="006D22DF">
      <w:pPr>
        <w:suppressAutoHyphens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lang w:eastAsia="en-US"/>
        </w:rPr>
      </w:pPr>
      <w:r w:rsidRPr="001044DE">
        <w:rPr>
          <w:rFonts w:ascii="Times New Roman" w:hAnsi="Times New Roman" w:cs="Times New Roman"/>
          <w:lang w:eastAsia="en-US"/>
        </w:rPr>
        <w:t>Предмет</w:t>
      </w:r>
      <w:r>
        <w:rPr>
          <w:rFonts w:ascii="Times New Roman" w:hAnsi="Times New Roman" w:cs="Times New Roman"/>
          <w:lang w:eastAsia="en-US"/>
        </w:rPr>
        <w:t>: литература</w:t>
      </w:r>
    </w:p>
    <w:p w:rsidR="006D22DF" w:rsidRPr="001044DE" w:rsidRDefault="006D22DF" w:rsidP="006D22DF">
      <w:pPr>
        <w:suppressAutoHyphens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lang w:eastAsia="en-US"/>
        </w:rPr>
      </w:pPr>
      <w:r w:rsidRPr="001044DE">
        <w:rPr>
          <w:rFonts w:ascii="Times New Roman" w:hAnsi="Times New Roman" w:cs="Times New Roman"/>
          <w:lang w:eastAsia="en-US"/>
        </w:rPr>
        <w:t>Класс</w:t>
      </w:r>
      <w:r>
        <w:rPr>
          <w:rFonts w:ascii="Times New Roman" w:hAnsi="Times New Roman" w:cs="Times New Roman"/>
          <w:lang w:eastAsia="en-US"/>
        </w:rPr>
        <w:t>:</w:t>
      </w:r>
      <w:r w:rsidRPr="001044DE">
        <w:rPr>
          <w:rFonts w:ascii="Times New Roman" w:hAnsi="Times New Roman" w:cs="Times New Roman"/>
          <w:lang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>7-А</w:t>
      </w:r>
    </w:p>
    <w:p w:rsidR="006D22DF" w:rsidRPr="001044DE" w:rsidRDefault="006D22DF" w:rsidP="006D22D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1044DE">
        <w:rPr>
          <w:rFonts w:ascii="Times New Roman" w:hAnsi="Times New Roman" w:cs="Times New Roman"/>
          <w:lang w:eastAsia="en-US"/>
        </w:rPr>
        <w:t xml:space="preserve">     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1044DE">
        <w:rPr>
          <w:rFonts w:ascii="Times New Roman" w:hAnsi="Times New Roman" w:cs="Times New Roman"/>
          <w:lang w:eastAsia="en-US"/>
        </w:rPr>
        <w:t>Учител</w:t>
      </w:r>
      <w:r>
        <w:rPr>
          <w:rFonts w:ascii="Times New Roman" w:hAnsi="Times New Roman" w:cs="Times New Roman"/>
          <w:lang w:eastAsia="en-US"/>
        </w:rPr>
        <w:t>ь Г.С.Козубаева</w:t>
      </w:r>
    </w:p>
    <w:p w:rsidR="006D22DF" w:rsidRPr="00245906" w:rsidRDefault="006D22DF" w:rsidP="006D22DF">
      <w:pPr>
        <w:suppressAutoHyphens w:val="0"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044DE">
        <w:rPr>
          <w:rFonts w:ascii="Times New Roman" w:hAnsi="Times New Roman" w:cs="Times New Roman"/>
          <w:b/>
          <w:lang w:eastAsia="en-US"/>
        </w:rPr>
        <w:t>202</w:t>
      </w:r>
      <w:r>
        <w:rPr>
          <w:rFonts w:ascii="Times New Roman" w:hAnsi="Times New Roman" w:cs="Times New Roman"/>
          <w:b/>
          <w:lang w:eastAsia="en-US"/>
        </w:rPr>
        <w:t>1</w:t>
      </w:r>
      <w:r w:rsidRPr="001044DE">
        <w:rPr>
          <w:rFonts w:ascii="Times New Roman" w:hAnsi="Times New Roman" w:cs="Times New Roman"/>
          <w:b/>
          <w:lang w:eastAsia="en-US"/>
        </w:rPr>
        <w:t>/202</w:t>
      </w:r>
      <w:r>
        <w:rPr>
          <w:rFonts w:ascii="Times New Roman" w:hAnsi="Times New Roman" w:cs="Times New Roman"/>
          <w:b/>
          <w:lang w:eastAsia="en-US"/>
        </w:rPr>
        <w:t>2</w:t>
      </w:r>
      <w:r w:rsidRPr="001044DE">
        <w:rPr>
          <w:rFonts w:ascii="Times New Roman" w:hAnsi="Times New Roman" w:cs="Times New Roman"/>
          <w:b/>
          <w:lang w:eastAsia="en-US"/>
        </w:rPr>
        <w:t xml:space="preserve"> УЧЕБНЫЙ ГО</w:t>
      </w:r>
      <w:r>
        <w:rPr>
          <w:rFonts w:ascii="Times New Roman" w:hAnsi="Times New Roman" w:cs="Times New Roman"/>
          <w:b/>
          <w:lang w:eastAsia="en-US"/>
        </w:rPr>
        <w:t>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2"/>
        <w:gridCol w:w="2187"/>
        <w:gridCol w:w="1474"/>
        <w:gridCol w:w="1379"/>
        <w:gridCol w:w="1941"/>
        <w:gridCol w:w="1748"/>
      </w:tblGrid>
      <w:tr w:rsidR="006D22DF" w:rsidRPr="001044DE" w:rsidTr="00302FFB">
        <w:trPr>
          <w:jc w:val="center"/>
        </w:trPr>
        <w:tc>
          <w:tcPr>
            <w:tcW w:w="842" w:type="dxa"/>
            <w:vMerge w:val="restart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cs="Times New Roman"/>
                <w:lang w:eastAsia="en-US"/>
              </w:rPr>
            </w:pPr>
            <w:r w:rsidRPr="001044DE">
              <w:rPr>
                <w:rFonts w:ascii="Times New Roman" w:hAnsi="Times New Roman" w:cs="Times New Roman"/>
                <w:lang w:eastAsia="en-US"/>
              </w:rPr>
              <w:lastRenderedPageBreak/>
              <w:t>№ урока</w:t>
            </w:r>
          </w:p>
        </w:tc>
        <w:tc>
          <w:tcPr>
            <w:tcW w:w="2187" w:type="dxa"/>
            <w:vMerge w:val="restart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cs="Times New Roman"/>
                <w:lang w:eastAsia="en-US"/>
              </w:rPr>
            </w:pPr>
            <w:r w:rsidRPr="001044DE">
              <w:rPr>
                <w:rFonts w:ascii="Times New Roman" w:hAnsi="Times New Roman" w:cs="Times New Roman"/>
                <w:lang w:eastAsia="en-US"/>
              </w:rPr>
              <w:t>Тема</w:t>
            </w:r>
          </w:p>
        </w:tc>
        <w:tc>
          <w:tcPr>
            <w:tcW w:w="2853" w:type="dxa"/>
            <w:gridSpan w:val="2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cs="Times New Roman"/>
                <w:lang w:eastAsia="en-US"/>
              </w:rPr>
            </w:pPr>
            <w:r w:rsidRPr="001044DE">
              <w:rPr>
                <w:rFonts w:ascii="Times New Roman" w:hAnsi="Times New Roman" w:cs="Times New Roman"/>
                <w:lang w:eastAsia="en-US"/>
              </w:rPr>
              <w:t>Количество часов</w:t>
            </w:r>
          </w:p>
        </w:tc>
        <w:tc>
          <w:tcPr>
            <w:tcW w:w="1941" w:type="dxa"/>
            <w:vMerge w:val="restart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cs="Times New Roman"/>
                <w:lang w:eastAsia="en-US"/>
              </w:rPr>
            </w:pPr>
            <w:r w:rsidRPr="001044DE">
              <w:rPr>
                <w:rFonts w:ascii="Times New Roman" w:hAnsi="Times New Roman" w:cs="Times New Roman"/>
                <w:lang w:eastAsia="en-US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cs="Times New Roman"/>
                <w:lang w:eastAsia="en-US"/>
              </w:rPr>
            </w:pPr>
            <w:r w:rsidRPr="001044DE">
              <w:rPr>
                <w:rFonts w:ascii="Times New Roman" w:hAnsi="Times New Roman" w:cs="Times New Roman"/>
                <w:lang w:eastAsia="en-US"/>
              </w:rPr>
              <w:t>Способ корректировки</w:t>
            </w:r>
          </w:p>
        </w:tc>
      </w:tr>
      <w:tr w:rsidR="006D22DF" w:rsidRPr="001044DE" w:rsidTr="00302FFB">
        <w:trPr>
          <w:jc w:val="center"/>
        </w:trPr>
        <w:tc>
          <w:tcPr>
            <w:tcW w:w="842" w:type="dxa"/>
            <w:vMerge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87" w:type="dxa"/>
            <w:vMerge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cs="Times New Roman"/>
                <w:lang w:eastAsia="en-US"/>
              </w:rPr>
            </w:pPr>
            <w:r w:rsidRPr="001044DE">
              <w:rPr>
                <w:rFonts w:ascii="Times New Roman" w:hAnsi="Times New Roman" w:cs="Times New Roman"/>
                <w:lang w:eastAsia="en-US"/>
              </w:rPr>
              <w:t>по плану</w:t>
            </w:r>
          </w:p>
        </w:tc>
        <w:tc>
          <w:tcPr>
            <w:tcW w:w="1379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cs="Times New Roman"/>
                <w:lang w:eastAsia="en-US"/>
              </w:rPr>
            </w:pPr>
            <w:r w:rsidRPr="001044DE">
              <w:rPr>
                <w:rFonts w:ascii="Times New Roman" w:hAnsi="Times New Roman" w:cs="Times New Roman"/>
                <w:lang w:eastAsia="en-US"/>
              </w:rPr>
              <w:t>проведено</w:t>
            </w:r>
          </w:p>
        </w:tc>
        <w:tc>
          <w:tcPr>
            <w:tcW w:w="1941" w:type="dxa"/>
            <w:vMerge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22DF" w:rsidRPr="001044DE" w:rsidTr="00302FFB">
        <w:trPr>
          <w:jc w:val="center"/>
        </w:trPr>
        <w:tc>
          <w:tcPr>
            <w:tcW w:w="842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22DF" w:rsidRPr="001044DE" w:rsidTr="00302FFB">
        <w:trPr>
          <w:jc w:val="center"/>
        </w:trPr>
        <w:tc>
          <w:tcPr>
            <w:tcW w:w="842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22DF" w:rsidRPr="001044DE" w:rsidTr="00302FFB">
        <w:trPr>
          <w:jc w:val="center"/>
        </w:trPr>
        <w:tc>
          <w:tcPr>
            <w:tcW w:w="842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22DF" w:rsidRPr="001044DE" w:rsidTr="00302FFB">
        <w:trPr>
          <w:jc w:val="center"/>
        </w:trPr>
        <w:tc>
          <w:tcPr>
            <w:tcW w:w="842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22DF" w:rsidRPr="001044DE" w:rsidTr="00302FFB">
        <w:trPr>
          <w:jc w:val="center"/>
        </w:trPr>
        <w:tc>
          <w:tcPr>
            <w:tcW w:w="842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22DF" w:rsidRPr="001044DE" w:rsidTr="00302FFB">
        <w:trPr>
          <w:jc w:val="center"/>
        </w:trPr>
        <w:tc>
          <w:tcPr>
            <w:tcW w:w="842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22DF" w:rsidRPr="001044DE" w:rsidTr="00302FFB">
        <w:trPr>
          <w:jc w:val="center"/>
        </w:trPr>
        <w:tc>
          <w:tcPr>
            <w:tcW w:w="842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22DF" w:rsidRPr="001044DE" w:rsidTr="00302FFB">
        <w:trPr>
          <w:jc w:val="center"/>
        </w:trPr>
        <w:tc>
          <w:tcPr>
            <w:tcW w:w="842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22DF" w:rsidRPr="001044DE" w:rsidTr="00302FFB">
        <w:trPr>
          <w:jc w:val="center"/>
        </w:trPr>
        <w:tc>
          <w:tcPr>
            <w:tcW w:w="842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22DF" w:rsidRPr="001044DE" w:rsidTr="00302FFB">
        <w:trPr>
          <w:jc w:val="center"/>
        </w:trPr>
        <w:tc>
          <w:tcPr>
            <w:tcW w:w="842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22DF" w:rsidRPr="001044DE" w:rsidTr="00302FFB">
        <w:trPr>
          <w:jc w:val="center"/>
        </w:trPr>
        <w:tc>
          <w:tcPr>
            <w:tcW w:w="842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22DF" w:rsidRPr="001044DE" w:rsidTr="00302FFB">
        <w:trPr>
          <w:jc w:val="center"/>
        </w:trPr>
        <w:tc>
          <w:tcPr>
            <w:tcW w:w="842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22DF" w:rsidRPr="001044DE" w:rsidTr="00302FFB">
        <w:trPr>
          <w:jc w:val="center"/>
        </w:trPr>
        <w:tc>
          <w:tcPr>
            <w:tcW w:w="842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22DF" w:rsidRPr="001044DE" w:rsidTr="00302FFB">
        <w:trPr>
          <w:jc w:val="center"/>
        </w:trPr>
        <w:tc>
          <w:tcPr>
            <w:tcW w:w="842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22DF" w:rsidRPr="001044DE" w:rsidTr="00302FFB">
        <w:trPr>
          <w:jc w:val="center"/>
        </w:trPr>
        <w:tc>
          <w:tcPr>
            <w:tcW w:w="842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D22DF" w:rsidRPr="001044DE" w:rsidRDefault="006D22DF" w:rsidP="00302FFB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197F79" w:rsidRDefault="00197F79" w:rsidP="006D22DF">
      <w:pPr>
        <w:jc w:val="center"/>
        <w:rPr>
          <w:rFonts w:ascii="Times New Roman" w:eastAsia="Times New Roman" w:hAnsi="Times New Roman" w:cs="Times New Roman"/>
          <w:b/>
          <w:kern w:val="0"/>
          <w:lang w:val="ru-RU" w:eastAsia="ar-SA" w:bidi="ar-SA"/>
        </w:rPr>
      </w:pPr>
    </w:p>
    <w:p w:rsidR="006D22DF" w:rsidRPr="006D22DF" w:rsidRDefault="006D22DF" w:rsidP="006D22DF">
      <w:pPr>
        <w:jc w:val="center"/>
        <w:rPr>
          <w:rFonts w:ascii="Times New Roman" w:eastAsia="SimSun" w:hAnsi="Times New Roman" w:cs="Times New Roman"/>
          <w:kern w:val="3"/>
          <w:lang w:eastAsia="zh-CN"/>
        </w:rPr>
      </w:pPr>
    </w:p>
    <w:sectPr w:rsidR="006D22DF" w:rsidRPr="006D22DF" w:rsidSect="006053CC">
      <w:footerReference w:type="default" r:id="rId7"/>
      <w:pgSz w:w="11906" w:h="16838"/>
      <w:pgMar w:top="567" w:right="425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8F9" w:rsidRDefault="005368F9" w:rsidP="00D20E8B">
      <w:pPr>
        <w:spacing w:line="240" w:lineRule="auto"/>
      </w:pPr>
      <w:r>
        <w:separator/>
      </w:r>
    </w:p>
  </w:endnote>
  <w:endnote w:type="continuationSeparator" w:id="0">
    <w:p w:rsidR="005368F9" w:rsidRDefault="005368F9" w:rsidP="00D20E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8668899"/>
      <w:docPartObj>
        <w:docPartGallery w:val="Page Numbers (Bottom of Page)"/>
        <w:docPartUnique/>
      </w:docPartObj>
    </w:sdtPr>
    <w:sdtContent>
      <w:p w:rsidR="00302FFB" w:rsidRDefault="00302FFB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97C" w:rsidRPr="0002297C">
          <w:rPr>
            <w:noProof/>
            <w:lang w:val="ru-RU"/>
          </w:rPr>
          <w:t>2</w:t>
        </w:r>
        <w:r>
          <w:fldChar w:fldCharType="end"/>
        </w:r>
      </w:p>
    </w:sdtContent>
  </w:sdt>
  <w:p w:rsidR="00302FFB" w:rsidRDefault="00302FF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8F9" w:rsidRDefault="005368F9" w:rsidP="00D20E8B">
      <w:pPr>
        <w:spacing w:line="240" w:lineRule="auto"/>
      </w:pPr>
      <w:r>
        <w:separator/>
      </w:r>
    </w:p>
  </w:footnote>
  <w:footnote w:type="continuationSeparator" w:id="0">
    <w:p w:rsidR="005368F9" w:rsidRDefault="005368F9" w:rsidP="00D20E8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Times New Roman"/>
        <w:b w:val="0"/>
        <w:spacing w:val="59"/>
        <w:sz w:val="24"/>
        <w:szCs w:val="28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Wingdings 2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Wingdings 2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Times New Roman"/>
        <w:b w:val="0"/>
        <w:spacing w:val="59"/>
        <w:sz w:val="24"/>
        <w:szCs w:val="28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Wingdings 2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Wingdings 2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Times New Roman"/>
        <w:b w:val="0"/>
        <w:spacing w:val="59"/>
        <w:sz w:val="24"/>
        <w:szCs w:val="28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Wingdings 2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Wingdings 2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bCs/>
        <w:spacing w:val="59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b/>
        <w:bCs/>
        <w:spacing w:val="59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/>
        <w:bCs/>
        <w:spacing w:val="59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 w:val="0"/>
        <w:bCs w:val="0"/>
        <w:i w:val="0"/>
        <w:iCs w:val="0"/>
        <w:sz w:val="28"/>
        <w:szCs w:val="28"/>
        <w:lang w:val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b w:val="0"/>
        <w:bCs w:val="0"/>
        <w:i w:val="0"/>
        <w:iCs w:val="0"/>
        <w:sz w:val="28"/>
        <w:szCs w:val="28"/>
        <w:lang w:val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 w:val="0"/>
        <w:bCs w:val="0"/>
        <w:i w:val="0"/>
        <w:iCs w:val="0"/>
        <w:sz w:val="28"/>
        <w:szCs w:val="28"/>
        <w:lang w:val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  <w:lang w:val="ru-RU"/>
      </w:rPr>
    </w:lvl>
    <w:lvl w:ilvl="1">
      <w:start w:val="1"/>
      <w:numFmt w:val="bullet"/>
      <w:lvlText w:val="◦"/>
      <w:lvlJc w:val="left"/>
      <w:pPr>
        <w:tabs>
          <w:tab w:val="num" w:pos="1200"/>
        </w:tabs>
        <w:ind w:left="120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560"/>
        </w:tabs>
        <w:ind w:left="156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  <w:lang w:val="ru-RU"/>
      </w:rPr>
    </w:lvl>
    <w:lvl w:ilvl="4">
      <w:start w:val="1"/>
      <w:numFmt w:val="bullet"/>
      <w:lvlText w:val="◦"/>
      <w:lvlJc w:val="left"/>
      <w:pPr>
        <w:tabs>
          <w:tab w:val="num" w:pos="2280"/>
        </w:tabs>
        <w:ind w:left="228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640"/>
        </w:tabs>
        <w:ind w:left="264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  <w:lang w:val="ru-RU"/>
      </w:rPr>
    </w:lvl>
    <w:lvl w:ilvl="7">
      <w:start w:val="1"/>
      <w:numFmt w:val="bullet"/>
      <w:lvlText w:val="◦"/>
      <w:lvlJc w:val="left"/>
      <w:pPr>
        <w:tabs>
          <w:tab w:val="num" w:pos="3360"/>
        </w:tabs>
        <w:ind w:left="336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720"/>
        </w:tabs>
        <w:ind w:left="3720" w:hanging="360"/>
      </w:pPr>
      <w:rPr>
        <w:rFonts w:ascii="OpenSymbol" w:hAnsi="OpenSymbol"/>
      </w:r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  <w:lang w:val="ru-RU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  <w:lang w:val="ru-RU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  <w:lang w:val="ru-RU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Courier New" w:hint="default"/>
      </w:r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808"/>
        </w:tabs>
        <w:ind w:left="808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168"/>
        </w:tabs>
        <w:ind w:left="1168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528"/>
        </w:tabs>
        <w:ind w:left="1528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88"/>
        </w:tabs>
        <w:ind w:left="1888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248"/>
        </w:tabs>
        <w:ind w:left="2248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608"/>
        </w:tabs>
        <w:ind w:left="2608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328"/>
        </w:tabs>
        <w:ind w:left="3328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88"/>
        </w:tabs>
        <w:ind w:left="3688" w:hanging="360"/>
      </w:pPr>
      <w:rPr>
        <w:rFonts w:ascii="OpenSymbol" w:hAnsi="OpenSymbol" w:cs="Courier New" w:hint="default"/>
      </w:rPr>
    </w:lvl>
  </w:abstractNum>
  <w:abstractNum w:abstractNumId="9">
    <w:nsid w:val="0000000A"/>
    <w:multiLevelType w:val="multi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  <w:b/>
        <w:bCs/>
        <w:w w:val="99"/>
        <w:sz w:val="32"/>
        <w:szCs w:val="3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  <w:b/>
        <w:bCs/>
        <w:w w:val="99"/>
        <w:sz w:val="32"/>
        <w:szCs w:val="3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  <w:b/>
        <w:bCs/>
        <w:w w:val="99"/>
        <w:sz w:val="32"/>
        <w:szCs w:val="3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  <w:b/>
        <w:bCs/>
        <w:w w:val="99"/>
        <w:sz w:val="32"/>
        <w:szCs w:val="3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  <w:b/>
        <w:bCs/>
        <w:w w:val="99"/>
        <w:sz w:val="32"/>
        <w:szCs w:val="3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  <w:b/>
        <w:bCs/>
        <w:w w:val="99"/>
        <w:sz w:val="32"/>
        <w:szCs w:val="32"/>
      </w:r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11">
    <w:nsid w:val="0000000C"/>
    <w:multiLevelType w:val="multi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12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>
    <w:nsid w:val="03B85597"/>
    <w:multiLevelType w:val="multilevel"/>
    <w:tmpl w:val="6F3497B6"/>
    <w:styleLink w:val="WWNum2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15">
    <w:nsid w:val="0CD038C7"/>
    <w:multiLevelType w:val="multilevel"/>
    <w:tmpl w:val="DCB81C22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  <w:b w:val="0"/>
        <w:sz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Times New Roman"/>
        <w:b/>
        <w:bCs/>
        <w:w w:val="99"/>
        <w:sz w:val="32"/>
        <w:szCs w:val="32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Times New Roman"/>
        <w:b/>
        <w:bCs/>
        <w:w w:val="99"/>
        <w:sz w:val="32"/>
        <w:szCs w:val="32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Times New Roman"/>
        <w:b w:val="0"/>
        <w:sz w:val="24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Times New Roman"/>
        <w:b/>
        <w:bCs/>
        <w:w w:val="99"/>
        <w:sz w:val="32"/>
        <w:szCs w:val="32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Times New Roman"/>
        <w:b/>
        <w:bCs/>
        <w:w w:val="99"/>
        <w:sz w:val="32"/>
        <w:szCs w:val="32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Times New Roman"/>
        <w:b w:val="0"/>
        <w:sz w:val="24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Times New Roman"/>
        <w:b/>
        <w:bCs/>
        <w:w w:val="99"/>
        <w:sz w:val="32"/>
        <w:szCs w:val="32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Times New Roman"/>
        <w:b/>
        <w:bCs/>
        <w:w w:val="99"/>
        <w:sz w:val="32"/>
        <w:szCs w:val="32"/>
      </w:rPr>
    </w:lvl>
  </w:abstractNum>
  <w:abstractNum w:abstractNumId="16">
    <w:nsid w:val="0F3E5E88"/>
    <w:multiLevelType w:val="multilevel"/>
    <w:tmpl w:val="BBD6B6E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pStyle w:val="2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pStyle w:val="4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11F755D4"/>
    <w:multiLevelType w:val="multilevel"/>
    <w:tmpl w:val="0032BF28"/>
    <w:styleLink w:val="WWNum1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18">
    <w:nsid w:val="215207D9"/>
    <w:multiLevelType w:val="multilevel"/>
    <w:tmpl w:val="64127E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288E0655"/>
    <w:multiLevelType w:val="multilevel"/>
    <w:tmpl w:val="3A368718"/>
    <w:styleLink w:val="WW8Num2"/>
    <w:lvl w:ilvl="0">
      <w:numFmt w:val="bullet"/>
      <w:lvlText w:val=""/>
      <w:lvlJc w:val="left"/>
      <w:pPr>
        <w:ind w:left="0" w:firstLine="0"/>
      </w:pPr>
      <w:rPr>
        <w:rFonts w:ascii="Symbol" w:eastAsia="Times New Roman" w:hAnsi="Symbol" w:cs="Times New Roman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eastAsia="Times New Roman" w:hAnsi="Symbol" w:cs="Times New Roman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eastAsia="Times New Roman" w:hAnsi="Symbol" w:cs="Times New Roman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20">
    <w:nsid w:val="293636A2"/>
    <w:multiLevelType w:val="multilevel"/>
    <w:tmpl w:val="340C3AAC"/>
    <w:lvl w:ilvl="0">
      <w:numFmt w:val="bullet"/>
      <w:lvlText w:val=""/>
      <w:lvlJc w:val="left"/>
      <w:pPr>
        <w:ind w:left="840" w:hanging="36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  <w:lang w:val="ru-RU"/>
      </w:rPr>
    </w:lvl>
    <w:lvl w:ilvl="1">
      <w:numFmt w:val="bullet"/>
      <w:lvlText w:val="◦"/>
      <w:lvlJc w:val="left"/>
      <w:pPr>
        <w:ind w:left="120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ind w:left="156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ind w:left="1920" w:hanging="36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  <w:lang w:val="ru-RU"/>
      </w:rPr>
    </w:lvl>
    <w:lvl w:ilvl="4">
      <w:numFmt w:val="bullet"/>
      <w:lvlText w:val="◦"/>
      <w:lvlJc w:val="left"/>
      <w:pPr>
        <w:ind w:left="228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ind w:left="264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ind w:left="3000" w:hanging="36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  <w:lang w:val="ru-RU"/>
      </w:rPr>
    </w:lvl>
    <w:lvl w:ilvl="7">
      <w:numFmt w:val="bullet"/>
      <w:lvlText w:val="◦"/>
      <w:lvlJc w:val="left"/>
      <w:pPr>
        <w:ind w:left="336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ind w:left="3720" w:hanging="360"/>
      </w:pPr>
      <w:rPr>
        <w:rFonts w:ascii="OpenSymbol" w:hAnsi="OpenSymbol"/>
      </w:rPr>
    </w:lvl>
  </w:abstractNum>
  <w:abstractNum w:abstractNumId="21">
    <w:nsid w:val="33021C09"/>
    <w:multiLevelType w:val="multilevel"/>
    <w:tmpl w:val="65FAC8A4"/>
    <w:lvl w:ilvl="0">
      <w:numFmt w:val="bullet"/>
      <w:lvlText w:val=""/>
      <w:lvlJc w:val="left"/>
      <w:pPr>
        <w:ind w:left="720" w:hanging="360"/>
      </w:pPr>
      <w:rPr>
        <w:rFonts w:ascii="Symbol" w:hAnsi="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22">
    <w:nsid w:val="39FA5E01"/>
    <w:multiLevelType w:val="multilevel"/>
    <w:tmpl w:val="1C4A8E2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8"/>
        <w:szCs w:val="28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Wingdings 2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Wingdings 2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  <w:sz w:val="28"/>
        <w:szCs w:val="28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Wingdings 2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Wingdings 2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  <w:sz w:val="28"/>
        <w:szCs w:val="28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Wingdings 2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Wingdings 2"/>
      </w:rPr>
    </w:lvl>
  </w:abstractNum>
  <w:abstractNum w:abstractNumId="23">
    <w:nsid w:val="475B31EB"/>
    <w:multiLevelType w:val="hybridMultilevel"/>
    <w:tmpl w:val="602E5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7F826EA"/>
    <w:multiLevelType w:val="multilevel"/>
    <w:tmpl w:val="3566FEDE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  <w:bCs w:val="0"/>
        <w:i w:val="0"/>
        <w:iCs w:val="0"/>
        <w:sz w:val="28"/>
        <w:szCs w:val="28"/>
        <w:lang w:val="ru-RU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  <w:b w:val="0"/>
        <w:bCs w:val="0"/>
        <w:i w:val="0"/>
        <w:iCs w:val="0"/>
        <w:sz w:val="28"/>
        <w:szCs w:val="28"/>
        <w:lang w:val="ru-RU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  <w:b w:val="0"/>
        <w:bCs w:val="0"/>
        <w:i w:val="0"/>
        <w:iCs w:val="0"/>
        <w:sz w:val="28"/>
        <w:szCs w:val="28"/>
        <w:lang w:val="ru-RU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Courier New"/>
      </w:rPr>
    </w:lvl>
  </w:abstractNum>
  <w:abstractNum w:abstractNumId="25">
    <w:nsid w:val="5E6D52F0"/>
    <w:multiLevelType w:val="multilevel"/>
    <w:tmpl w:val="EA5C8FBE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b/>
        <w:bCs/>
        <w:spacing w:val="59"/>
        <w:sz w:val="28"/>
        <w:szCs w:val="28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Wingdings 2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Wingdings 2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  <w:b/>
        <w:bCs/>
        <w:spacing w:val="59"/>
        <w:sz w:val="28"/>
        <w:szCs w:val="28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Wingdings 2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Wingdings 2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  <w:b/>
        <w:bCs/>
        <w:spacing w:val="59"/>
        <w:sz w:val="28"/>
        <w:szCs w:val="28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Wingdings 2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Wingdings 2"/>
      </w:rPr>
    </w:lvl>
  </w:abstractNum>
  <w:abstractNum w:abstractNumId="26">
    <w:nsid w:val="60FA19FF"/>
    <w:multiLevelType w:val="multilevel"/>
    <w:tmpl w:val="F3FCCC4A"/>
    <w:lvl w:ilvl="0">
      <w:numFmt w:val="bullet"/>
      <w:lvlText w:val=""/>
      <w:lvlJc w:val="left"/>
      <w:pPr>
        <w:ind w:left="808" w:hanging="360"/>
      </w:pPr>
      <w:rPr>
        <w:rFonts w:ascii="Symbol" w:hAnsi="Symbol" w:cs="Symbol"/>
      </w:rPr>
    </w:lvl>
    <w:lvl w:ilvl="1">
      <w:numFmt w:val="bullet"/>
      <w:lvlText w:val="◦"/>
      <w:lvlJc w:val="left"/>
      <w:pPr>
        <w:ind w:left="1168" w:hanging="360"/>
      </w:pPr>
      <w:rPr>
        <w:rFonts w:ascii="OpenSymbol" w:hAnsi="OpenSymbol" w:cs="Courier New"/>
      </w:rPr>
    </w:lvl>
    <w:lvl w:ilvl="2">
      <w:numFmt w:val="bullet"/>
      <w:lvlText w:val="▪"/>
      <w:lvlJc w:val="left"/>
      <w:pPr>
        <w:ind w:left="1528" w:hanging="360"/>
      </w:pPr>
      <w:rPr>
        <w:rFonts w:ascii="OpenSymbol" w:hAnsi="OpenSymbol" w:cs="Courier New"/>
      </w:rPr>
    </w:lvl>
    <w:lvl w:ilvl="3">
      <w:numFmt w:val="bullet"/>
      <w:lvlText w:val=""/>
      <w:lvlJc w:val="left"/>
      <w:pPr>
        <w:ind w:left="1888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248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608" w:hanging="360"/>
      </w:pPr>
      <w:rPr>
        <w:rFonts w:ascii="OpenSymbol" w:hAnsi="OpenSymbol" w:cs="Courier New"/>
      </w:rPr>
    </w:lvl>
    <w:lvl w:ilvl="6">
      <w:numFmt w:val="bullet"/>
      <w:lvlText w:val=""/>
      <w:lvlJc w:val="left"/>
      <w:pPr>
        <w:ind w:left="2968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328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88" w:hanging="360"/>
      </w:pPr>
      <w:rPr>
        <w:rFonts w:ascii="OpenSymbol" w:hAnsi="OpenSymbol" w:cs="Courier New"/>
      </w:rPr>
    </w:lvl>
  </w:abstractNum>
  <w:abstractNum w:abstractNumId="27">
    <w:nsid w:val="62895F5D"/>
    <w:multiLevelType w:val="multilevel"/>
    <w:tmpl w:val="94F2B3A0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  <w:b w:val="0"/>
        <w:bCs w:val="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Times New Roman"/>
        <w:b w:val="0"/>
        <w:bCs w:val="0"/>
        <w:sz w:val="24"/>
        <w:szCs w:val="24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Times New Roman"/>
        <w:b w:val="0"/>
        <w:bCs w:val="0"/>
        <w:sz w:val="24"/>
        <w:szCs w:val="24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Courier New"/>
      </w:rPr>
    </w:lvl>
  </w:abstractNum>
  <w:abstractNum w:abstractNumId="28">
    <w:nsid w:val="66CB3AF8"/>
    <w:multiLevelType w:val="multilevel"/>
    <w:tmpl w:val="D6B44F7E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  <w:b w:val="0"/>
        <w:bCs w:val="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Times New Roman"/>
        <w:b w:val="0"/>
        <w:bCs w:val="0"/>
        <w:sz w:val="24"/>
        <w:szCs w:val="24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Times New Roman"/>
        <w:b w:val="0"/>
        <w:bCs w:val="0"/>
        <w:sz w:val="24"/>
        <w:szCs w:val="24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Courier New"/>
      </w:rPr>
    </w:lvl>
  </w:abstractNum>
  <w:abstractNum w:abstractNumId="29">
    <w:nsid w:val="68FB303B"/>
    <w:multiLevelType w:val="multilevel"/>
    <w:tmpl w:val="0680AC3C"/>
    <w:styleLink w:val="WWNum3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30">
    <w:nsid w:val="6C0723D0"/>
    <w:multiLevelType w:val="hybridMultilevel"/>
    <w:tmpl w:val="D2161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857355"/>
    <w:multiLevelType w:val="multilevel"/>
    <w:tmpl w:val="BC7C5760"/>
    <w:lvl w:ilvl="0">
      <w:numFmt w:val="bullet"/>
      <w:lvlText w:val=""/>
      <w:lvlJc w:val="left"/>
      <w:pPr>
        <w:ind w:left="780" w:hanging="36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  <w:lang w:val="ru-RU"/>
      </w:rPr>
    </w:lvl>
    <w:lvl w:ilvl="1">
      <w:numFmt w:val="bullet"/>
      <w:lvlText w:val="◦"/>
      <w:lvlJc w:val="left"/>
      <w:pPr>
        <w:ind w:left="1140" w:hanging="360"/>
      </w:pPr>
      <w:rPr>
        <w:rFonts w:ascii="OpenSymbol" w:hAnsi="OpenSymbol" w:cs="Courier New"/>
      </w:rPr>
    </w:lvl>
    <w:lvl w:ilvl="2">
      <w:numFmt w:val="bullet"/>
      <w:lvlText w:val="▪"/>
      <w:lvlJc w:val="left"/>
      <w:pPr>
        <w:ind w:left="1500" w:hanging="360"/>
      </w:pPr>
      <w:rPr>
        <w:rFonts w:ascii="OpenSymbol" w:hAnsi="OpenSymbol" w:cs="Courier New"/>
      </w:rPr>
    </w:lvl>
    <w:lvl w:ilvl="3">
      <w:numFmt w:val="bullet"/>
      <w:lvlText w:val=""/>
      <w:lvlJc w:val="left"/>
      <w:pPr>
        <w:ind w:left="1860" w:hanging="36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  <w:lang w:val="ru-RU"/>
      </w:rPr>
    </w:lvl>
    <w:lvl w:ilvl="4">
      <w:numFmt w:val="bullet"/>
      <w:lvlText w:val="◦"/>
      <w:lvlJc w:val="left"/>
      <w:pPr>
        <w:ind w:left="222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80" w:hanging="360"/>
      </w:pPr>
      <w:rPr>
        <w:rFonts w:ascii="OpenSymbol" w:hAnsi="OpenSymbol" w:cs="Courier New"/>
      </w:rPr>
    </w:lvl>
    <w:lvl w:ilvl="6">
      <w:numFmt w:val="bullet"/>
      <w:lvlText w:val=""/>
      <w:lvlJc w:val="left"/>
      <w:pPr>
        <w:ind w:left="2940" w:hanging="36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  <w:lang w:val="ru-RU"/>
      </w:rPr>
    </w:lvl>
    <w:lvl w:ilvl="7">
      <w:numFmt w:val="bullet"/>
      <w:lvlText w:val="◦"/>
      <w:lvlJc w:val="left"/>
      <w:pPr>
        <w:ind w:left="330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60" w:hanging="360"/>
      </w:pPr>
      <w:rPr>
        <w:rFonts w:ascii="OpenSymbol" w:hAnsi="OpenSymbol" w:cs="Courier New"/>
      </w:rPr>
    </w:lvl>
  </w:abstractNum>
  <w:abstractNum w:abstractNumId="32">
    <w:nsid w:val="781F0DB0"/>
    <w:multiLevelType w:val="multilevel"/>
    <w:tmpl w:val="7D629254"/>
    <w:lvl w:ilvl="0">
      <w:numFmt w:val="bullet"/>
      <w:lvlText w:val=""/>
      <w:lvlJc w:val="left"/>
      <w:pPr>
        <w:ind w:left="720" w:hanging="360"/>
      </w:pPr>
      <w:rPr>
        <w:rFonts w:ascii="Symbol" w:hAnsi="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num w:numId="1">
    <w:abstractNumId w:val="16"/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29"/>
  </w:num>
  <w:num w:numId="5">
    <w:abstractNumId w:val="29"/>
  </w:num>
  <w:num w:numId="6">
    <w:abstractNumId w:val="17"/>
  </w:num>
  <w:num w:numId="7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4"/>
  </w:num>
  <w:num w:numId="10">
    <w:abstractNumId w:val="14"/>
  </w:num>
  <w:num w:numId="11">
    <w:abstractNumId w:val="19"/>
  </w:num>
  <w:num w:numId="12">
    <w:abstractNumId w:val="19"/>
  </w:num>
  <w:num w:numId="13">
    <w:abstractNumId w:val="19"/>
  </w:num>
  <w:num w:numId="14">
    <w:abstractNumId w:val="22"/>
  </w:num>
  <w:num w:numId="15">
    <w:abstractNumId w:val="21"/>
  </w:num>
  <w:num w:numId="16">
    <w:abstractNumId w:val="32"/>
  </w:num>
  <w:num w:numId="17">
    <w:abstractNumId w:val="24"/>
  </w:num>
  <w:num w:numId="18">
    <w:abstractNumId w:val="18"/>
  </w:num>
  <w:num w:numId="19">
    <w:abstractNumId w:val="20"/>
  </w:num>
  <w:num w:numId="20">
    <w:abstractNumId w:val="25"/>
  </w:num>
  <w:num w:numId="21">
    <w:abstractNumId w:val="31"/>
  </w:num>
  <w:num w:numId="22">
    <w:abstractNumId w:val="26"/>
  </w:num>
  <w:num w:numId="23">
    <w:abstractNumId w:val="15"/>
  </w:num>
  <w:num w:numId="24">
    <w:abstractNumId w:val="28"/>
  </w:num>
  <w:num w:numId="25">
    <w:abstractNumId w:val="27"/>
  </w:num>
  <w:num w:numId="26">
    <w:abstractNumId w:val="0"/>
  </w:num>
  <w:num w:numId="27">
    <w:abstractNumId w:val="1"/>
  </w:num>
  <w:num w:numId="28">
    <w:abstractNumId w:val="2"/>
  </w:num>
  <w:num w:numId="29">
    <w:abstractNumId w:val="3"/>
  </w:num>
  <w:num w:numId="30">
    <w:abstractNumId w:val="4"/>
  </w:num>
  <w:num w:numId="31">
    <w:abstractNumId w:val="5"/>
  </w:num>
  <w:num w:numId="32">
    <w:abstractNumId w:val="6"/>
  </w:num>
  <w:num w:numId="33">
    <w:abstractNumId w:val="7"/>
  </w:num>
  <w:num w:numId="34">
    <w:abstractNumId w:val="8"/>
  </w:num>
  <w:num w:numId="35">
    <w:abstractNumId w:val="9"/>
  </w:num>
  <w:num w:numId="36">
    <w:abstractNumId w:val="10"/>
  </w:num>
  <w:num w:numId="37">
    <w:abstractNumId w:val="11"/>
  </w:num>
  <w:num w:numId="38">
    <w:abstractNumId w:val="12"/>
  </w:num>
  <w:num w:numId="39">
    <w:abstractNumId w:val="13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4B4"/>
    <w:rsid w:val="0002297C"/>
    <w:rsid w:val="00155C00"/>
    <w:rsid w:val="00197F79"/>
    <w:rsid w:val="00302FFB"/>
    <w:rsid w:val="003A02F5"/>
    <w:rsid w:val="004569E5"/>
    <w:rsid w:val="005368F9"/>
    <w:rsid w:val="006053CC"/>
    <w:rsid w:val="006D22DF"/>
    <w:rsid w:val="009B44B4"/>
    <w:rsid w:val="00B0194D"/>
    <w:rsid w:val="00B37984"/>
    <w:rsid w:val="00C71FA5"/>
    <w:rsid w:val="00CF257A"/>
    <w:rsid w:val="00D20E8B"/>
    <w:rsid w:val="00DA4953"/>
    <w:rsid w:val="00FC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D5A787-4EA4-4F8D-9449-5A1BEEE30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2DF"/>
    <w:pPr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2"/>
      <w:sz w:val="24"/>
      <w:szCs w:val="24"/>
      <w:lang w:val="uk-UA" w:eastAsia="hi-IN" w:bidi="hi-IN"/>
    </w:rPr>
  </w:style>
  <w:style w:type="paragraph" w:styleId="2">
    <w:name w:val="heading 2"/>
    <w:basedOn w:val="1"/>
    <w:next w:val="a0"/>
    <w:link w:val="20"/>
    <w:qFormat/>
    <w:rsid w:val="006D22DF"/>
    <w:pPr>
      <w:numPr>
        <w:ilvl w:val="1"/>
        <w:numId w:val="1"/>
      </w:numPr>
      <w:outlineLvl w:val="1"/>
    </w:pPr>
    <w:rPr>
      <w:rFonts w:cs="Times New Roman"/>
      <w:b/>
      <w:bCs/>
      <w:i/>
      <w:iCs/>
      <w:lang w:val="x-none"/>
    </w:rPr>
  </w:style>
  <w:style w:type="paragraph" w:styleId="4">
    <w:name w:val="heading 4"/>
    <w:basedOn w:val="a1"/>
    <w:next w:val="a0"/>
    <w:link w:val="40"/>
    <w:qFormat/>
    <w:rsid w:val="006D22DF"/>
    <w:pPr>
      <w:keepNext/>
      <w:numPr>
        <w:ilvl w:val="3"/>
        <w:numId w:val="1"/>
      </w:numPr>
      <w:suppressAutoHyphens/>
      <w:spacing w:before="240" w:after="120"/>
      <w:outlineLvl w:val="3"/>
    </w:pPr>
    <w:rPr>
      <w:rFonts w:eastAsia="SimSun" w:cs="Mangal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qFormat/>
    <w:rsid w:val="006D22DF"/>
    <w:pPr>
      <w:suppressAutoHyphens/>
      <w:spacing w:after="0" w:line="100" w:lineRule="atLeast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styleId="a6">
    <w:name w:val="List Paragraph"/>
    <w:basedOn w:val="a"/>
    <w:qFormat/>
    <w:rsid w:val="006D22DF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color w:val="auto"/>
      <w:kern w:val="0"/>
      <w:lang w:val="ru-RU" w:eastAsia="ar-SA" w:bidi="ar-SA"/>
    </w:rPr>
  </w:style>
  <w:style w:type="numbering" w:customStyle="1" w:styleId="WWNum3">
    <w:name w:val="WWNum3"/>
    <w:rsid w:val="006D22DF"/>
    <w:pPr>
      <w:numPr>
        <w:numId w:val="3"/>
      </w:numPr>
    </w:pPr>
  </w:style>
  <w:style w:type="paragraph" w:customStyle="1" w:styleId="Standard">
    <w:name w:val="Standard"/>
    <w:rsid w:val="006D22D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uk-UA" w:eastAsia="zh-CN" w:bidi="hi-IN"/>
    </w:rPr>
  </w:style>
  <w:style w:type="character" w:customStyle="1" w:styleId="41">
    <w:name w:val="Основной шрифт абзаца4"/>
    <w:rsid w:val="006D22DF"/>
  </w:style>
  <w:style w:type="numbering" w:customStyle="1" w:styleId="WWNum1">
    <w:name w:val="WWNum1"/>
    <w:rsid w:val="006D22DF"/>
    <w:pPr>
      <w:numPr>
        <w:numId w:val="6"/>
      </w:numPr>
    </w:pPr>
  </w:style>
  <w:style w:type="numbering" w:customStyle="1" w:styleId="WWNum2">
    <w:name w:val="WWNum2"/>
    <w:rsid w:val="006D22DF"/>
    <w:pPr>
      <w:numPr>
        <w:numId w:val="8"/>
      </w:numPr>
    </w:pPr>
  </w:style>
  <w:style w:type="numbering" w:customStyle="1" w:styleId="WW8Num2">
    <w:name w:val="WW8Num2"/>
    <w:rsid w:val="006D22DF"/>
    <w:pPr>
      <w:numPr>
        <w:numId w:val="11"/>
      </w:numPr>
    </w:pPr>
  </w:style>
  <w:style w:type="character" w:customStyle="1" w:styleId="20">
    <w:name w:val="Заголовок 2 Знак"/>
    <w:basedOn w:val="a2"/>
    <w:link w:val="2"/>
    <w:rsid w:val="006D22DF"/>
    <w:rPr>
      <w:rFonts w:ascii="Arial" w:eastAsia="Microsoft YaHei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40">
    <w:name w:val="Заголовок 4 Знак"/>
    <w:basedOn w:val="a2"/>
    <w:link w:val="4"/>
    <w:rsid w:val="006D22DF"/>
    <w:rPr>
      <w:rFonts w:ascii="Times New Roman" w:eastAsia="SimSun" w:hAnsi="Times New Roman" w:cs="Mangal"/>
      <w:b/>
      <w:bCs/>
      <w:sz w:val="24"/>
      <w:szCs w:val="24"/>
      <w:lang w:eastAsia="ar-SA"/>
    </w:rPr>
  </w:style>
  <w:style w:type="character" w:customStyle="1" w:styleId="WW8Num1z0">
    <w:name w:val="WW8Num1z0"/>
    <w:rsid w:val="006D22DF"/>
  </w:style>
  <w:style w:type="character" w:customStyle="1" w:styleId="WW8Num1z1">
    <w:name w:val="WW8Num1z1"/>
    <w:rsid w:val="006D22DF"/>
  </w:style>
  <w:style w:type="character" w:customStyle="1" w:styleId="WW8Num1z2">
    <w:name w:val="WW8Num1z2"/>
    <w:rsid w:val="006D22DF"/>
  </w:style>
  <w:style w:type="character" w:customStyle="1" w:styleId="WW8Num1z3">
    <w:name w:val="WW8Num1z3"/>
    <w:rsid w:val="006D22DF"/>
  </w:style>
  <w:style w:type="character" w:customStyle="1" w:styleId="WW8Num1z4">
    <w:name w:val="WW8Num1z4"/>
    <w:rsid w:val="006D22DF"/>
  </w:style>
  <w:style w:type="character" w:customStyle="1" w:styleId="WW8Num1z5">
    <w:name w:val="WW8Num1z5"/>
    <w:rsid w:val="006D22DF"/>
  </w:style>
  <w:style w:type="character" w:customStyle="1" w:styleId="WW8Num1z6">
    <w:name w:val="WW8Num1z6"/>
    <w:rsid w:val="006D22DF"/>
  </w:style>
  <w:style w:type="character" w:customStyle="1" w:styleId="WW8Num1z7">
    <w:name w:val="WW8Num1z7"/>
    <w:rsid w:val="006D22DF"/>
  </w:style>
  <w:style w:type="character" w:customStyle="1" w:styleId="WW8Num1z8">
    <w:name w:val="WW8Num1z8"/>
    <w:rsid w:val="006D22DF"/>
  </w:style>
  <w:style w:type="character" w:customStyle="1" w:styleId="WW8Num2z0">
    <w:name w:val="WW8Num2z0"/>
    <w:rsid w:val="006D22DF"/>
    <w:rPr>
      <w:rFonts w:ascii="Times New Roman" w:eastAsia="Times New Roman" w:hAnsi="Times New Roman" w:cs="Times New Roman"/>
      <w:b w:val="0"/>
      <w:spacing w:val="59"/>
      <w:sz w:val="24"/>
      <w:szCs w:val="28"/>
    </w:rPr>
  </w:style>
  <w:style w:type="character" w:customStyle="1" w:styleId="WW8Num2z1">
    <w:name w:val="WW8Num2z1"/>
    <w:rsid w:val="006D22DF"/>
    <w:rPr>
      <w:rFonts w:ascii="Wingdings 2" w:hAnsi="Wingdings 2" w:cs="Wingdings 2"/>
    </w:rPr>
  </w:style>
  <w:style w:type="character" w:customStyle="1" w:styleId="WW8Num3z0">
    <w:name w:val="WW8Num3z0"/>
    <w:rsid w:val="006D22DF"/>
    <w:rPr>
      <w:rFonts w:ascii="Times New Roman" w:eastAsia="Times New Roman" w:hAnsi="Times New Roman" w:cs="Symbol"/>
      <w:b/>
      <w:bCs/>
      <w:spacing w:val="59"/>
      <w:sz w:val="28"/>
      <w:szCs w:val="28"/>
    </w:rPr>
  </w:style>
  <w:style w:type="character" w:customStyle="1" w:styleId="WW8Num3z1">
    <w:name w:val="WW8Num3z1"/>
    <w:rsid w:val="006D22DF"/>
    <w:rPr>
      <w:rFonts w:ascii="Wingdings 2" w:hAnsi="Wingdings 2" w:cs="Wingdings 2"/>
    </w:rPr>
  </w:style>
  <w:style w:type="character" w:customStyle="1" w:styleId="WW8Num4z0">
    <w:name w:val="WW8Num4z0"/>
    <w:rsid w:val="006D22DF"/>
    <w:rPr>
      <w:rFonts w:ascii="Symbol" w:eastAsia="Times New Roman" w:hAnsi="Symbol" w:cs="Symbol"/>
      <w:sz w:val="28"/>
      <w:szCs w:val="28"/>
    </w:rPr>
  </w:style>
  <w:style w:type="character" w:customStyle="1" w:styleId="WW8Num4z1">
    <w:name w:val="WW8Num4z1"/>
    <w:rsid w:val="006D22DF"/>
    <w:rPr>
      <w:rFonts w:ascii="Wingdings 2" w:hAnsi="Wingdings 2" w:cs="Wingdings 2"/>
    </w:rPr>
  </w:style>
  <w:style w:type="character" w:customStyle="1" w:styleId="WW8Num5z0">
    <w:name w:val="WW8Num5z0"/>
    <w:rsid w:val="006D22DF"/>
    <w:rPr>
      <w:rFonts w:cs="Times New Roman"/>
    </w:rPr>
  </w:style>
  <w:style w:type="character" w:customStyle="1" w:styleId="WW8Num5z1">
    <w:name w:val="WW8Num5z1"/>
    <w:rsid w:val="006D22DF"/>
    <w:rPr>
      <w:rFonts w:ascii="OpenSymbol" w:hAnsi="OpenSymbol" w:cs="OpenSymbol"/>
    </w:rPr>
  </w:style>
  <w:style w:type="character" w:customStyle="1" w:styleId="WW8Num6z0">
    <w:name w:val="WW8Num6z0"/>
    <w:rsid w:val="006D22DF"/>
    <w:rPr>
      <w:rFonts w:ascii="Symbol" w:eastAsia="Times New Roman" w:hAnsi="Symbol" w:cs="Symbol"/>
      <w:color w:val="0000FF"/>
      <w:spacing w:val="21"/>
      <w:sz w:val="28"/>
      <w:szCs w:val="28"/>
      <w:lang w:val="en-US"/>
    </w:rPr>
  </w:style>
  <w:style w:type="character" w:customStyle="1" w:styleId="WW8Num6z1">
    <w:name w:val="WW8Num6z1"/>
    <w:rsid w:val="006D22DF"/>
  </w:style>
  <w:style w:type="character" w:customStyle="1" w:styleId="WW8Num7z0">
    <w:name w:val="WW8Num7z0"/>
    <w:rsid w:val="006D22DF"/>
    <w:rPr>
      <w:rFonts w:ascii="Symbol" w:eastAsia="Times New Roman" w:hAnsi="Symbol" w:cs="Symbol"/>
      <w:b w:val="0"/>
      <w:bCs w:val="0"/>
      <w:i w:val="0"/>
      <w:iCs w:val="0"/>
      <w:sz w:val="28"/>
      <w:szCs w:val="28"/>
      <w:lang w:val="ru-RU"/>
    </w:rPr>
  </w:style>
  <w:style w:type="character" w:customStyle="1" w:styleId="WW8Num7z1">
    <w:name w:val="WW8Num7z1"/>
    <w:rsid w:val="006D22DF"/>
    <w:rPr>
      <w:rFonts w:ascii="Courier New" w:hAnsi="Courier New" w:cs="Courier New" w:hint="default"/>
    </w:rPr>
  </w:style>
  <w:style w:type="character" w:customStyle="1" w:styleId="WW8Num8z0">
    <w:name w:val="WW8Num8z0"/>
    <w:rsid w:val="006D22DF"/>
    <w:rPr>
      <w:rFonts w:ascii="Symbol" w:eastAsia="Times New Roman" w:hAnsi="Symbol" w:cs="Symbol"/>
      <w:b w:val="0"/>
      <w:bCs w:val="0"/>
      <w:i w:val="0"/>
      <w:iCs w:val="0"/>
      <w:color w:val="000000"/>
      <w:sz w:val="28"/>
      <w:szCs w:val="28"/>
      <w:lang w:val="ru-RU"/>
    </w:rPr>
  </w:style>
  <w:style w:type="character" w:customStyle="1" w:styleId="WW8Num8z1">
    <w:name w:val="WW8Num8z1"/>
    <w:rsid w:val="006D22DF"/>
  </w:style>
  <w:style w:type="character" w:customStyle="1" w:styleId="WW8Num9z0">
    <w:name w:val="WW8Num9z0"/>
    <w:rsid w:val="006D22DF"/>
    <w:rPr>
      <w:rFonts w:ascii="Symbol" w:eastAsia="Times New Roman" w:hAnsi="Symbol" w:cs="Symbol"/>
      <w:b w:val="0"/>
      <w:bCs w:val="0"/>
      <w:i w:val="0"/>
      <w:iCs w:val="0"/>
      <w:color w:val="000000"/>
      <w:sz w:val="28"/>
      <w:szCs w:val="28"/>
      <w:lang w:val="ru-RU"/>
    </w:rPr>
  </w:style>
  <w:style w:type="character" w:customStyle="1" w:styleId="WW8Num9z1">
    <w:name w:val="WW8Num9z1"/>
    <w:rsid w:val="006D22DF"/>
    <w:rPr>
      <w:rFonts w:ascii="Courier New" w:hAnsi="Courier New" w:cs="Courier New" w:hint="default"/>
    </w:rPr>
  </w:style>
  <w:style w:type="character" w:customStyle="1" w:styleId="WW8Num10z0">
    <w:name w:val="WW8Num10z0"/>
    <w:rsid w:val="006D22DF"/>
    <w:rPr>
      <w:rFonts w:ascii="Symbol" w:hAnsi="Symbol" w:cs="Symbol"/>
    </w:rPr>
  </w:style>
  <w:style w:type="character" w:customStyle="1" w:styleId="WW8Num10z1">
    <w:name w:val="WW8Num10z1"/>
    <w:rsid w:val="006D22DF"/>
    <w:rPr>
      <w:rFonts w:ascii="Courier New" w:hAnsi="Courier New" w:cs="Courier New" w:hint="default"/>
    </w:rPr>
  </w:style>
  <w:style w:type="character" w:customStyle="1" w:styleId="WW8Num11z0">
    <w:name w:val="WW8Num11z0"/>
    <w:rsid w:val="006D22DF"/>
    <w:rPr>
      <w:rFonts w:ascii="Times New Roman" w:hAnsi="Times New Roman" w:cs="Times New Roman"/>
      <w:b w:val="0"/>
      <w:sz w:val="24"/>
    </w:rPr>
  </w:style>
  <w:style w:type="character" w:customStyle="1" w:styleId="WW8Num11z1">
    <w:name w:val="WW8Num11z1"/>
    <w:rsid w:val="006D22DF"/>
    <w:rPr>
      <w:rFonts w:ascii="Times New Roman" w:hAnsi="Times New Roman" w:cs="Times New Roman"/>
      <w:b/>
      <w:bCs/>
      <w:w w:val="99"/>
      <w:sz w:val="32"/>
      <w:szCs w:val="32"/>
    </w:rPr>
  </w:style>
  <w:style w:type="character" w:customStyle="1" w:styleId="WW8Num12z0">
    <w:name w:val="WW8Num12z0"/>
    <w:rsid w:val="006D22DF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2z1">
    <w:name w:val="WW8Num12z1"/>
    <w:rsid w:val="006D22DF"/>
    <w:rPr>
      <w:rFonts w:ascii="Courier New" w:hAnsi="Courier New" w:cs="Courier New" w:hint="default"/>
    </w:rPr>
  </w:style>
  <w:style w:type="character" w:customStyle="1" w:styleId="WW8Num13z0">
    <w:name w:val="WW8Num13z0"/>
    <w:rsid w:val="006D22DF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3z1">
    <w:name w:val="WW8Num13z1"/>
    <w:rsid w:val="006D22DF"/>
    <w:rPr>
      <w:rFonts w:ascii="Courier New" w:hAnsi="Courier New" w:cs="Courier New" w:hint="default"/>
    </w:rPr>
  </w:style>
  <w:style w:type="character" w:customStyle="1" w:styleId="WW8Num14z0">
    <w:name w:val="WW8Num14z0"/>
    <w:rsid w:val="006D22DF"/>
    <w:rPr>
      <w:rFonts w:ascii="Times New Roman" w:hAnsi="Times New Roman" w:cs="Times New Roman"/>
      <w:b w:val="0"/>
      <w:bCs w:val="0"/>
      <w:i/>
      <w:iCs/>
      <w:sz w:val="24"/>
      <w:szCs w:val="24"/>
    </w:rPr>
  </w:style>
  <w:style w:type="character" w:customStyle="1" w:styleId="WW8Num14z1">
    <w:name w:val="WW8Num14z1"/>
    <w:rsid w:val="006D22DF"/>
    <w:rPr>
      <w:rFonts w:ascii="Courier New" w:hAnsi="Courier New" w:cs="Courier New" w:hint="default"/>
    </w:rPr>
  </w:style>
  <w:style w:type="character" w:customStyle="1" w:styleId="WW8Num15z0">
    <w:name w:val="WW8Num15z0"/>
    <w:rsid w:val="006D22DF"/>
    <w:rPr>
      <w:rFonts w:ascii="Times New Roman" w:hAnsi="Times New Roman" w:cs="Times New Roman"/>
      <w:b w:val="0"/>
      <w:sz w:val="24"/>
    </w:rPr>
  </w:style>
  <w:style w:type="character" w:customStyle="1" w:styleId="WW8Num15z1">
    <w:name w:val="WW8Num15z1"/>
    <w:rsid w:val="006D22DF"/>
    <w:rPr>
      <w:rFonts w:ascii="Courier New" w:hAnsi="Courier New" w:cs="Courier New" w:hint="default"/>
    </w:rPr>
  </w:style>
  <w:style w:type="character" w:customStyle="1" w:styleId="WW8Num2z2">
    <w:name w:val="WW8Num2z2"/>
    <w:rsid w:val="006D22DF"/>
  </w:style>
  <w:style w:type="character" w:customStyle="1" w:styleId="WW8Num2z3">
    <w:name w:val="WW8Num2z3"/>
    <w:rsid w:val="006D22DF"/>
  </w:style>
  <w:style w:type="character" w:customStyle="1" w:styleId="WW8Num2z4">
    <w:name w:val="WW8Num2z4"/>
    <w:rsid w:val="006D22DF"/>
  </w:style>
  <w:style w:type="character" w:customStyle="1" w:styleId="WW8Num2z5">
    <w:name w:val="WW8Num2z5"/>
    <w:rsid w:val="006D22DF"/>
  </w:style>
  <w:style w:type="character" w:customStyle="1" w:styleId="WW8Num2z6">
    <w:name w:val="WW8Num2z6"/>
    <w:rsid w:val="006D22DF"/>
  </w:style>
  <w:style w:type="character" w:customStyle="1" w:styleId="WW8Num2z7">
    <w:name w:val="WW8Num2z7"/>
    <w:rsid w:val="006D22DF"/>
  </w:style>
  <w:style w:type="character" w:customStyle="1" w:styleId="WW8Num2z8">
    <w:name w:val="WW8Num2z8"/>
    <w:rsid w:val="006D22DF"/>
  </w:style>
  <w:style w:type="character" w:customStyle="1" w:styleId="6">
    <w:name w:val="Основной шрифт абзаца6"/>
    <w:rsid w:val="006D22DF"/>
  </w:style>
  <w:style w:type="character" w:customStyle="1" w:styleId="WW8Num3z2">
    <w:name w:val="WW8Num3z2"/>
    <w:rsid w:val="006D22DF"/>
  </w:style>
  <w:style w:type="character" w:customStyle="1" w:styleId="WW8Num3z3">
    <w:name w:val="WW8Num3z3"/>
    <w:rsid w:val="006D22DF"/>
  </w:style>
  <w:style w:type="character" w:customStyle="1" w:styleId="WW8Num3z4">
    <w:name w:val="WW8Num3z4"/>
    <w:rsid w:val="006D22DF"/>
  </w:style>
  <w:style w:type="character" w:customStyle="1" w:styleId="WW8Num3z5">
    <w:name w:val="WW8Num3z5"/>
    <w:rsid w:val="006D22DF"/>
  </w:style>
  <w:style w:type="character" w:customStyle="1" w:styleId="WW8Num3z6">
    <w:name w:val="WW8Num3z6"/>
    <w:rsid w:val="006D22DF"/>
  </w:style>
  <w:style w:type="character" w:customStyle="1" w:styleId="WW8Num3z7">
    <w:name w:val="WW8Num3z7"/>
    <w:rsid w:val="006D22DF"/>
  </w:style>
  <w:style w:type="character" w:customStyle="1" w:styleId="WW8Num3z8">
    <w:name w:val="WW8Num3z8"/>
    <w:rsid w:val="006D22DF"/>
  </w:style>
  <w:style w:type="character" w:customStyle="1" w:styleId="WW8Num6z2">
    <w:name w:val="WW8Num6z2"/>
    <w:rsid w:val="006D22DF"/>
  </w:style>
  <w:style w:type="character" w:customStyle="1" w:styleId="WW8Num6z3">
    <w:name w:val="WW8Num6z3"/>
    <w:rsid w:val="006D22DF"/>
  </w:style>
  <w:style w:type="character" w:customStyle="1" w:styleId="WW8Num6z4">
    <w:name w:val="WW8Num6z4"/>
    <w:rsid w:val="006D22DF"/>
  </w:style>
  <w:style w:type="character" w:customStyle="1" w:styleId="WW8Num6z5">
    <w:name w:val="WW8Num6z5"/>
    <w:rsid w:val="006D22DF"/>
  </w:style>
  <w:style w:type="character" w:customStyle="1" w:styleId="WW8Num6z6">
    <w:name w:val="WW8Num6z6"/>
    <w:rsid w:val="006D22DF"/>
  </w:style>
  <w:style w:type="character" w:customStyle="1" w:styleId="WW8Num6z7">
    <w:name w:val="WW8Num6z7"/>
    <w:rsid w:val="006D22DF"/>
  </w:style>
  <w:style w:type="character" w:customStyle="1" w:styleId="WW8Num6z8">
    <w:name w:val="WW8Num6z8"/>
    <w:rsid w:val="006D22DF"/>
  </w:style>
  <w:style w:type="character" w:customStyle="1" w:styleId="WW8Num7z2">
    <w:name w:val="WW8Num7z2"/>
    <w:rsid w:val="006D22DF"/>
    <w:rPr>
      <w:rFonts w:ascii="Wingdings" w:hAnsi="Wingdings" w:cs="Wingdings" w:hint="default"/>
    </w:rPr>
  </w:style>
  <w:style w:type="character" w:customStyle="1" w:styleId="WW8Num8z2">
    <w:name w:val="WW8Num8z2"/>
    <w:rsid w:val="006D22DF"/>
  </w:style>
  <w:style w:type="character" w:customStyle="1" w:styleId="WW8Num8z3">
    <w:name w:val="WW8Num8z3"/>
    <w:rsid w:val="006D22DF"/>
  </w:style>
  <w:style w:type="character" w:customStyle="1" w:styleId="WW8Num8z4">
    <w:name w:val="WW8Num8z4"/>
    <w:rsid w:val="006D22DF"/>
  </w:style>
  <w:style w:type="character" w:customStyle="1" w:styleId="WW8Num8z5">
    <w:name w:val="WW8Num8z5"/>
    <w:rsid w:val="006D22DF"/>
  </w:style>
  <w:style w:type="character" w:customStyle="1" w:styleId="WW8Num8z6">
    <w:name w:val="WW8Num8z6"/>
    <w:rsid w:val="006D22DF"/>
  </w:style>
  <w:style w:type="character" w:customStyle="1" w:styleId="WW8Num8z7">
    <w:name w:val="WW8Num8z7"/>
    <w:rsid w:val="006D22DF"/>
  </w:style>
  <w:style w:type="character" w:customStyle="1" w:styleId="WW8Num8z8">
    <w:name w:val="WW8Num8z8"/>
    <w:rsid w:val="006D22DF"/>
  </w:style>
  <w:style w:type="character" w:customStyle="1" w:styleId="WW8Num9z2">
    <w:name w:val="WW8Num9z2"/>
    <w:rsid w:val="006D22DF"/>
    <w:rPr>
      <w:rFonts w:ascii="Wingdings" w:hAnsi="Wingdings" w:cs="Wingdings" w:hint="default"/>
    </w:rPr>
  </w:style>
  <w:style w:type="character" w:customStyle="1" w:styleId="WW8Num10z2">
    <w:name w:val="WW8Num10z2"/>
    <w:rsid w:val="006D22DF"/>
    <w:rPr>
      <w:rFonts w:ascii="Wingdings" w:hAnsi="Wingdings" w:cs="Wingdings" w:hint="default"/>
    </w:rPr>
  </w:style>
  <w:style w:type="character" w:customStyle="1" w:styleId="WW8Num11z2">
    <w:name w:val="WW8Num11z2"/>
    <w:rsid w:val="006D22DF"/>
    <w:rPr>
      <w:rFonts w:ascii="Wingdings" w:hAnsi="Wingdings" w:cs="Wingdings" w:hint="default"/>
    </w:rPr>
  </w:style>
  <w:style w:type="character" w:customStyle="1" w:styleId="WW8Num12z2">
    <w:name w:val="WW8Num12z2"/>
    <w:rsid w:val="006D22DF"/>
    <w:rPr>
      <w:rFonts w:ascii="Wingdings" w:hAnsi="Wingdings" w:cs="Wingdings" w:hint="default"/>
    </w:rPr>
  </w:style>
  <w:style w:type="character" w:customStyle="1" w:styleId="WW8Num13z2">
    <w:name w:val="WW8Num13z2"/>
    <w:rsid w:val="006D22DF"/>
    <w:rPr>
      <w:rFonts w:ascii="Wingdings" w:hAnsi="Wingdings" w:cs="Wingdings" w:hint="default"/>
    </w:rPr>
  </w:style>
  <w:style w:type="character" w:customStyle="1" w:styleId="WW8Num14z2">
    <w:name w:val="WW8Num14z2"/>
    <w:rsid w:val="006D22DF"/>
    <w:rPr>
      <w:rFonts w:ascii="Wingdings" w:hAnsi="Wingdings" w:cs="Wingdings" w:hint="default"/>
    </w:rPr>
  </w:style>
  <w:style w:type="character" w:customStyle="1" w:styleId="WW8Num15z2">
    <w:name w:val="WW8Num15z2"/>
    <w:rsid w:val="006D22DF"/>
    <w:rPr>
      <w:rFonts w:ascii="Wingdings" w:hAnsi="Wingdings" w:cs="Wingdings" w:hint="default"/>
    </w:rPr>
  </w:style>
  <w:style w:type="character" w:customStyle="1" w:styleId="WW8Num16z0">
    <w:name w:val="WW8Num16z0"/>
    <w:rsid w:val="006D22DF"/>
    <w:rPr>
      <w:rFonts w:ascii="Times New Roman" w:hAnsi="Times New Roman" w:cs="Times New Roman"/>
      <w:b w:val="0"/>
      <w:sz w:val="24"/>
    </w:rPr>
  </w:style>
  <w:style w:type="character" w:customStyle="1" w:styleId="WW8Num16z1">
    <w:name w:val="WW8Num16z1"/>
    <w:rsid w:val="006D22DF"/>
    <w:rPr>
      <w:rFonts w:ascii="Courier New" w:hAnsi="Courier New" w:cs="Courier New" w:hint="default"/>
    </w:rPr>
  </w:style>
  <w:style w:type="character" w:customStyle="1" w:styleId="WW8Num16z2">
    <w:name w:val="WW8Num16z2"/>
    <w:rsid w:val="006D22DF"/>
    <w:rPr>
      <w:rFonts w:ascii="Wingdings" w:hAnsi="Wingdings" w:cs="Wingdings" w:hint="default"/>
    </w:rPr>
  </w:style>
  <w:style w:type="character" w:customStyle="1" w:styleId="WW8Num17z0">
    <w:name w:val="WW8Num17z0"/>
    <w:rsid w:val="006D22DF"/>
    <w:rPr>
      <w:rFonts w:ascii="Arial" w:hAnsi="Arial" w:cs="Arial"/>
      <w:b w:val="0"/>
      <w:bCs w:val="0"/>
      <w:sz w:val="18"/>
      <w:szCs w:val="18"/>
    </w:rPr>
  </w:style>
  <w:style w:type="character" w:customStyle="1" w:styleId="WW8Num17z1">
    <w:name w:val="WW8Num17z1"/>
    <w:rsid w:val="006D22DF"/>
    <w:rPr>
      <w:rFonts w:ascii="Courier New" w:hAnsi="Courier New" w:cs="Courier New" w:hint="default"/>
    </w:rPr>
  </w:style>
  <w:style w:type="character" w:customStyle="1" w:styleId="WW8Num17z2">
    <w:name w:val="WW8Num17z2"/>
    <w:rsid w:val="006D22DF"/>
    <w:rPr>
      <w:rFonts w:ascii="Wingdings" w:hAnsi="Wingdings" w:cs="Wingdings" w:hint="default"/>
    </w:rPr>
  </w:style>
  <w:style w:type="character" w:customStyle="1" w:styleId="WW8Num18z0">
    <w:name w:val="WW8Num18z0"/>
    <w:rsid w:val="006D22DF"/>
    <w:rPr>
      <w:rFonts w:ascii="Arial" w:hAnsi="Arial" w:cs="Arial"/>
      <w:b w:val="0"/>
      <w:bCs w:val="0"/>
      <w:sz w:val="18"/>
      <w:szCs w:val="18"/>
    </w:rPr>
  </w:style>
  <w:style w:type="character" w:customStyle="1" w:styleId="WW8Num18z1">
    <w:name w:val="WW8Num18z1"/>
    <w:rsid w:val="006D22DF"/>
    <w:rPr>
      <w:rFonts w:ascii="Courier New" w:hAnsi="Courier New" w:cs="Courier New" w:hint="default"/>
    </w:rPr>
  </w:style>
  <w:style w:type="character" w:customStyle="1" w:styleId="WW8Num18z2">
    <w:name w:val="WW8Num18z2"/>
    <w:rsid w:val="006D22DF"/>
    <w:rPr>
      <w:rFonts w:ascii="Wingdings" w:hAnsi="Wingdings" w:cs="Wingdings" w:hint="default"/>
    </w:rPr>
  </w:style>
  <w:style w:type="character" w:customStyle="1" w:styleId="WW8Num19z0">
    <w:name w:val="WW8Num19z0"/>
    <w:rsid w:val="006D22DF"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9z1">
    <w:name w:val="WW8Num19z1"/>
    <w:rsid w:val="006D22DF"/>
  </w:style>
  <w:style w:type="character" w:customStyle="1" w:styleId="WW8Num19z2">
    <w:name w:val="WW8Num19z2"/>
    <w:rsid w:val="006D22DF"/>
  </w:style>
  <w:style w:type="character" w:customStyle="1" w:styleId="WW8Num19z3">
    <w:name w:val="WW8Num19z3"/>
    <w:rsid w:val="006D22DF"/>
  </w:style>
  <w:style w:type="character" w:customStyle="1" w:styleId="WW8Num19z4">
    <w:name w:val="WW8Num19z4"/>
    <w:rsid w:val="006D22DF"/>
  </w:style>
  <w:style w:type="character" w:customStyle="1" w:styleId="WW8Num19z5">
    <w:name w:val="WW8Num19z5"/>
    <w:rsid w:val="006D22DF"/>
  </w:style>
  <w:style w:type="character" w:customStyle="1" w:styleId="WW8Num19z6">
    <w:name w:val="WW8Num19z6"/>
    <w:rsid w:val="006D22DF"/>
  </w:style>
  <w:style w:type="character" w:customStyle="1" w:styleId="WW8Num19z7">
    <w:name w:val="WW8Num19z7"/>
    <w:rsid w:val="006D22DF"/>
  </w:style>
  <w:style w:type="character" w:customStyle="1" w:styleId="WW8Num19z8">
    <w:name w:val="WW8Num19z8"/>
    <w:rsid w:val="006D22DF"/>
  </w:style>
  <w:style w:type="character" w:customStyle="1" w:styleId="WW8Num20z0">
    <w:name w:val="WW8Num20z0"/>
    <w:rsid w:val="006D22DF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20z1">
    <w:name w:val="WW8Num20z1"/>
    <w:rsid w:val="006D22DF"/>
    <w:rPr>
      <w:rFonts w:ascii="Courier New" w:hAnsi="Courier New" w:cs="Courier New" w:hint="default"/>
    </w:rPr>
  </w:style>
  <w:style w:type="character" w:customStyle="1" w:styleId="WW8Num20z2">
    <w:name w:val="WW8Num20z2"/>
    <w:rsid w:val="006D22DF"/>
    <w:rPr>
      <w:rFonts w:ascii="Wingdings" w:hAnsi="Wingdings" w:cs="Wingdings" w:hint="default"/>
    </w:rPr>
  </w:style>
  <w:style w:type="character" w:customStyle="1" w:styleId="WW8Num21z0">
    <w:name w:val="WW8Num21z0"/>
    <w:rsid w:val="006D22DF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21z1">
    <w:name w:val="WW8Num21z1"/>
    <w:rsid w:val="006D22DF"/>
    <w:rPr>
      <w:rFonts w:ascii="Courier New" w:hAnsi="Courier New" w:cs="Courier New" w:hint="default"/>
      <w:sz w:val="20"/>
    </w:rPr>
  </w:style>
  <w:style w:type="character" w:customStyle="1" w:styleId="WW8Num21z2">
    <w:name w:val="WW8Num21z2"/>
    <w:rsid w:val="006D22DF"/>
    <w:rPr>
      <w:rFonts w:ascii="Wingdings" w:hAnsi="Wingdings" w:cs="Wingdings" w:hint="default"/>
      <w:sz w:val="20"/>
    </w:rPr>
  </w:style>
  <w:style w:type="character" w:customStyle="1" w:styleId="WW8Num22z0">
    <w:name w:val="WW8Num22z0"/>
    <w:rsid w:val="006D22DF"/>
    <w:rPr>
      <w:rFonts w:ascii="Wingdings" w:hAnsi="Wingdings" w:cs="Wingdings"/>
    </w:rPr>
  </w:style>
  <w:style w:type="character" w:customStyle="1" w:styleId="WW8Num22z1">
    <w:name w:val="WW8Num22z1"/>
    <w:rsid w:val="006D22DF"/>
    <w:rPr>
      <w:rFonts w:ascii="Courier New" w:hAnsi="Courier New" w:cs="Courier New"/>
    </w:rPr>
  </w:style>
  <w:style w:type="character" w:customStyle="1" w:styleId="WW8Num22z2">
    <w:name w:val="WW8Num22z2"/>
    <w:rsid w:val="006D22DF"/>
  </w:style>
  <w:style w:type="character" w:customStyle="1" w:styleId="WW8Num22z3">
    <w:name w:val="WW8Num22z3"/>
    <w:rsid w:val="006D22DF"/>
    <w:rPr>
      <w:rFonts w:ascii="Symbol" w:hAnsi="Symbol" w:cs="Symbol"/>
    </w:rPr>
  </w:style>
  <w:style w:type="character" w:customStyle="1" w:styleId="WW8Num22z4">
    <w:name w:val="WW8Num22z4"/>
    <w:rsid w:val="006D22DF"/>
  </w:style>
  <w:style w:type="character" w:customStyle="1" w:styleId="WW8Num22z5">
    <w:name w:val="WW8Num22z5"/>
    <w:rsid w:val="006D22DF"/>
  </w:style>
  <w:style w:type="character" w:customStyle="1" w:styleId="WW8Num22z6">
    <w:name w:val="WW8Num22z6"/>
    <w:rsid w:val="006D22DF"/>
  </w:style>
  <w:style w:type="character" w:customStyle="1" w:styleId="WW8Num22z7">
    <w:name w:val="WW8Num22z7"/>
    <w:rsid w:val="006D22DF"/>
  </w:style>
  <w:style w:type="character" w:customStyle="1" w:styleId="WW8Num22z8">
    <w:name w:val="WW8Num22z8"/>
    <w:rsid w:val="006D22DF"/>
  </w:style>
  <w:style w:type="character" w:customStyle="1" w:styleId="WW8Num23z0">
    <w:name w:val="WW8Num23z0"/>
    <w:rsid w:val="006D22DF"/>
    <w:rPr>
      <w:rFonts w:ascii="Wingdings" w:hAnsi="Wingdings" w:cs="Wingdings"/>
    </w:rPr>
  </w:style>
  <w:style w:type="character" w:customStyle="1" w:styleId="WW8Num23z1">
    <w:name w:val="WW8Num23z1"/>
    <w:rsid w:val="006D22DF"/>
    <w:rPr>
      <w:rFonts w:ascii="Courier New" w:hAnsi="Courier New" w:cs="Courier New"/>
    </w:rPr>
  </w:style>
  <w:style w:type="character" w:customStyle="1" w:styleId="WW8Num23z2">
    <w:name w:val="WW8Num23z2"/>
    <w:rsid w:val="006D22DF"/>
    <w:rPr>
      <w:rFonts w:ascii="Wingdings" w:hAnsi="Wingdings" w:cs="Wingdings" w:hint="default"/>
    </w:rPr>
  </w:style>
  <w:style w:type="character" w:customStyle="1" w:styleId="WW8Num24z0">
    <w:name w:val="WW8Num24z0"/>
    <w:rsid w:val="006D22DF"/>
    <w:rPr>
      <w:rFonts w:ascii="Symbol" w:hAnsi="Symbol" w:cs="Symbol"/>
    </w:rPr>
  </w:style>
  <w:style w:type="character" w:customStyle="1" w:styleId="WW8Num24z1">
    <w:name w:val="WW8Num24z1"/>
    <w:rsid w:val="006D22DF"/>
  </w:style>
  <w:style w:type="character" w:customStyle="1" w:styleId="WW8Num24z2">
    <w:name w:val="WW8Num24z2"/>
    <w:rsid w:val="006D22DF"/>
  </w:style>
  <w:style w:type="character" w:customStyle="1" w:styleId="WW8Num24z3">
    <w:name w:val="WW8Num24z3"/>
    <w:rsid w:val="006D22DF"/>
  </w:style>
  <w:style w:type="character" w:customStyle="1" w:styleId="WW8Num24z4">
    <w:name w:val="WW8Num24z4"/>
    <w:rsid w:val="006D22DF"/>
  </w:style>
  <w:style w:type="character" w:customStyle="1" w:styleId="WW8Num24z5">
    <w:name w:val="WW8Num24z5"/>
    <w:rsid w:val="006D22DF"/>
  </w:style>
  <w:style w:type="character" w:customStyle="1" w:styleId="WW8Num24z6">
    <w:name w:val="WW8Num24z6"/>
    <w:rsid w:val="006D22DF"/>
  </w:style>
  <w:style w:type="character" w:customStyle="1" w:styleId="WW8Num24z7">
    <w:name w:val="WW8Num24z7"/>
    <w:rsid w:val="006D22DF"/>
  </w:style>
  <w:style w:type="character" w:customStyle="1" w:styleId="WW8Num24z8">
    <w:name w:val="WW8Num24z8"/>
    <w:rsid w:val="006D22DF"/>
  </w:style>
  <w:style w:type="character" w:customStyle="1" w:styleId="WW8Num25z0">
    <w:name w:val="WW8Num25z0"/>
    <w:rsid w:val="006D22DF"/>
    <w:rPr>
      <w:rFonts w:ascii="Wingdings" w:hAnsi="Wingdings" w:cs="Wingdings"/>
    </w:rPr>
  </w:style>
  <w:style w:type="character" w:customStyle="1" w:styleId="WW8Num25z1">
    <w:name w:val="WW8Num25z1"/>
    <w:rsid w:val="006D22DF"/>
    <w:rPr>
      <w:rFonts w:ascii="Courier New" w:hAnsi="Courier New" w:cs="Courier New"/>
    </w:rPr>
  </w:style>
  <w:style w:type="character" w:customStyle="1" w:styleId="WW8Num25z2">
    <w:name w:val="WW8Num25z2"/>
    <w:rsid w:val="006D22DF"/>
  </w:style>
  <w:style w:type="character" w:customStyle="1" w:styleId="WW8Num25z3">
    <w:name w:val="WW8Num25z3"/>
    <w:rsid w:val="006D22DF"/>
    <w:rPr>
      <w:rFonts w:ascii="Symbol" w:hAnsi="Symbol" w:cs="Symbol"/>
    </w:rPr>
  </w:style>
  <w:style w:type="character" w:customStyle="1" w:styleId="WW8Num25z4">
    <w:name w:val="WW8Num25z4"/>
    <w:rsid w:val="006D22DF"/>
  </w:style>
  <w:style w:type="character" w:customStyle="1" w:styleId="WW8Num25z5">
    <w:name w:val="WW8Num25z5"/>
    <w:rsid w:val="006D22DF"/>
  </w:style>
  <w:style w:type="character" w:customStyle="1" w:styleId="WW8Num25z6">
    <w:name w:val="WW8Num25z6"/>
    <w:rsid w:val="006D22DF"/>
  </w:style>
  <w:style w:type="character" w:customStyle="1" w:styleId="WW8Num25z7">
    <w:name w:val="WW8Num25z7"/>
    <w:rsid w:val="006D22DF"/>
  </w:style>
  <w:style w:type="character" w:customStyle="1" w:styleId="WW8Num25z8">
    <w:name w:val="WW8Num25z8"/>
    <w:rsid w:val="006D22DF"/>
  </w:style>
  <w:style w:type="character" w:customStyle="1" w:styleId="WW8Num26z0">
    <w:name w:val="WW8Num26z0"/>
    <w:rsid w:val="006D22DF"/>
    <w:rPr>
      <w:rFonts w:ascii="Symbol" w:hAnsi="Symbol" w:cs="Symbol"/>
    </w:rPr>
  </w:style>
  <w:style w:type="character" w:customStyle="1" w:styleId="WW8Num26z1">
    <w:name w:val="WW8Num26z1"/>
    <w:rsid w:val="006D22DF"/>
    <w:rPr>
      <w:rFonts w:ascii="Courier New" w:hAnsi="Courier New" w:cs="Courier New"/>
    </w:rPr>
  </w:style>
  <w:style w:type="character" w:customStyle="1" w:styleId="WW8Num26z2">
    <w:name w:val="WW8Num26z2"/>
    <w:rsid w:val="006D22DF"/>
    <w:rPr>
      <w:rFonts w:ascii="Wingdings" w:hAnsi="Wingdings" w:cs="Wingdings"/>
    </w:rPr>
  </w:style>
  <w:style w:type="character" w:customStyle="1" w:styleId="WW8Num26z3">
    <w:name w:val="WW8Num26z3"/>
    <w:rsid w:val="006D22DF"/>
  </w:style>
  <w:style w:type="character" w:customStyle="1" w:styleId="WW8Num26z4">
    <w:name w:val="WW8Num26z4"/>
    <w:rsid w:val="006D22DF"/>
  </w:style>
  <w:style w:type="character" w:customStyle="1" w:styleId="WW8Num26z5">
    <w:name w:val="WW8Num26z5"/>
    <w:rsid w:val="006D22DF"/>
  </w:style>
  <w:style w:type="character" w:customStyle="1" w:styleId="WW8Num26z6">
    <w:name w:val="WW8Num26z6"/>
    <w:rsid w:val="006D22DF"/>
  </w:style>
  <w:style w:type="character" w:customStyle="1" w:styleId="WW8Num26z7">
    <w:name w:val="WW8Num26z7"/>
    <w:rsid w:val="006D22DF"/>
  </w:style>
  <w:style w:type="character" w:customStyle="1" w:styleId="WW8Num26z8">
    <w:name w:val="WW8Num26z8"/>
    <w:rsid w:val="006D22DF"/>
  </w:style>
  <w:style w:type="character" w:customStyle="1" w:styleId="WW8Num27z0">
    <w:name w:val="WW8Num27z0"/>
    <w:rsid w:val="006D22DF"/>
    <w:rPr>
      <w:rFonts w:ascii="Wingdings" w:hAnsi="Wingdings" w:cs="Wingdings"/>
    </w:rPr>
  </w:style>
  <w:style w:type="character" w:customStyle="1" w:styleId="WW8Num27z1">
    <w:name w:val="WW8Num27z1"/>
    <w:rsid w:val="006D22DF"/>
    <w:rPr>
      <w:rFonts w:ascii="Courier New" w:hAnsi="Courier New" w:cs="Courier New" w:hint="default"/>
      <w:sz w:val="20"/>
    </w:rPr>
  </w:style>
  <w:style w:type="character" w:customStyle="1" w:styleId="WW8Num27z2">
    <w:name w:val="WW8Num27z2"/>
    <w:rsid w:val="006D22DF"/>
    <w:rPr>
      <w:rFonts w:ascii="Wingdings" w:hAnsi="Wingdings" w:cs="Wingdings" w:hint="default"/>
      <w:sz w:val="20"/>
    </w:rPr>
  </w:style>
  <w:style w:type="character" w:customStyle="1" w:styleId="5">
    <w:name w:val="Основной шрифт абзаца5"/>
    <w:rsid w:val="006D22DF"/>
  </w:style>
  <w:style w:type="character" w:customStyle="1" w:styleId="a7">
    <w:name w:val="Основной текст Знак"/>
    <w:rsid w:val="006D22DF"/>
    <w:rPr>
      <w:sz w:val="24"/>
      <w:szCs w:val="24"/>
    </w:rPr>
  </w:style>
  <w:style w:type="character" w:customStyle="1" w:styleId="Absatz-Standardschriftart">
    <w:name w:val="Absatz-Standardschriftart"/>
    <w:rsid w:val="006D22DF"/>
  </w:style>
  <w:style w:type="character" w:customStyle="1" w:styleId="WW-Absatz-Standardschriftart">
    <w:name w:val="WW-Absatz-Standardschriftart"/>
    <w:rsid w:val="006D22DF"/>
  </w:style>
  <w:style w:type="character" w:customStyle="1" w:styleId="WW-Absatz-Standardschriftart1">
    <w:name w:val="WW-Absatz-Standardschriftart1"/>
    <w:rsid w:val="006D22DF"/>
  </w:style>
  <w:style w:type="character" w:customStyle="1" w:styleId="WW-Absatz-Standardschriftart11">
    <w:name w:val="WW-Absatz-Standardschriftart11"/>
    <w:rsid w:val="006D22DF"/>
  </w:style>
  <w:style w:type="character" w:customStyle="1" w:styleId="WW-Absatz-Standardschriftart111">
    <w:name w:val="WW-Absatz-Standardschriftart111"/>
    <w:rsid w:val="006D22DF"/>
  </w:style>
  <w:style w:type="character" w:customStyle="1" w:styleId="WW-Absatz-Standardschriftart1111">
    <w:name w:val="WW-Absatz-Standardschriftart1111"/>
    <w:rsid w:val="006D22DF"/>
  </w:style>
  <w:style w:type="character" w:customStyle="1" w:styleId="WW-Absatz-Standardschriftart11111">
    <w:name w:val="WW-Absatz-Standardschriftart11111"/>
    <w:rsid w:val="006D22DF"/>
  </w:style>
  <w:style w:type="character" w:customStyle="1" w:styleId="WW-Absatz-Standardschriftart111111">
    <w:name w:val="WW-Absatz-Standardschriftart111111"/>
    <w:rsid w:val="006D22DF"/>
  </w:style>
  <w:style w:type="character" w:customStyle="1" w:styleId="WW-Absatz-Standardschriftart1111111">
    <w:name w:val="WW-Absatz-Standardschriftart1111111"/>
    <w:rsid w:val="006D22DF"/>
  </w:style>
  <w:style w:type="character" w:customStyle="1" w:styleId="3">
    <w:name w:val="Основной шрифт абзаца3"/>
    <w:rsid w:val="006D22DF"/>
  </w:style>
  <w:style w:type="character" w:customStyle="1" w:styleId="WW-Absatz-Standardschriftart11111111">
    <w:name w:val="WW-Absatz-Standardschriftart11111111"/>
    <w:rsid w:val="006D22DF"/>
  </w:style>
  <w:style w:type="character" w:customStyle="1" w:styleId="WW-Absatz-Standardschriftart111111111">
    <w:name w:val="WW-Absatz-Standardschriftart111111111"/>
    <w:rsid w:val="006D22DF"/>
  </w:style>
  <w:style w:type="character" w:customStyle="1" w:styleId="WW-Absatz-Standardschriftart1111111111">
    <w:name w:val="WW-Absatz-Standardschriftart1111111111"/>
    <w:rsid w:val="006D22DF"/>
  </w:style>
  <w:style w:type="character" w:customStyle="1" w:styleId="WW-Absatz-Standardschriftart11111111111">
    <w:name w:val="WW-Absatz-Standardschriftart11111111111"/>
    <w:rsid w:val="006D22DF"/>
  </w:style>
  <w:style w:type="character" w:customStyle="1" w:styleId="WW-Absatz-Standardschriftart111111111111">
    <w:name w:val="WW-Absatz-Standardschriftart111111111111"/>
    <w:rsid w:val="006D22DF"/>
  </w:style>
  <w:style w:type="character" w:customStyle="1" w:styleId="WW-Absatz-Standardschriftart1111111111111">
    <w:name w:val="WW-Absatz-Standardschriftart1111111111111"/>
    <w:rsid w:val="006D22DF"/>
  </w:style>
  <w:style w:type="character" w:customStyle="1" w:styleId="WW-Absatz-Standardschriftart11111111111111">
    <w:name w:val="WW-Absatz-Standardschriftart11111111111111"/>
    <w:rsid w:val="006D22DF"/>
  </w:style>
  <w:style w:type="character" w:customStyle="1" w:styleId="WW-Absatz-Standardschriftart111111111111111">
    <w:name w:val="WW-Absatz-Standardschriftart111111111111111"/>
    <w:rsid w:val="006D22DF"/>
  </w:style>
  <w:style w:type="character" w:customStyle="1" w:styleId="21">
    <w:name w:val="Основной шрифт абзаца2"/>
    <w:rsid w:val="006D22DF"/>
  </w:style>
  <w:style w:type="character" w:customStyle="1" w:styleId="WW-Absatz-Standardschriftart1111111111111111">
    <w:name w:val="WW-Absatz-Standardschriftart1111111111111111"/>
    <w:rsid w:val="006D22DF"/>
  </w:style>
  <w:style w:type="character" w:customStyle="1" w:styleId="WW8Num23z3">
    <w:name w:val="WW8Num23z3"/>
    <w:rsid w:val="006D22DF"/>
    <w:rPr>
      <w:rFonts w:ascii="Symbol" w:hAnsi="Symbol" w:cs="Symbol"/>
    </w:rPr>
  </w:style>
  <w:style w:type="character" w:customStyle="1" w:styleId="WW8Num29z0">
    <w:name w:val="WW8Num29z0"/>
    <w:rsid w:val="006D22DF"/>
    <w:rPr>
      <w:rFonts w:ascii="Symbol" w:hAnsi="Symbol" w:cs="Symbol"/>
    </w:rPr>
  </w:style>
  <w:style w:type="character" w:customStyle="1" w:styleId="WW8Num31z0">
    <w:name w:val="WW8Num31z0"/>
    <w:rsid w:val="006D22DF"/>
    <w:rPr>
      <w:rFonts w:ascii="Symbol" w:hAnsi="Symbol" w:cs="Symbol"/>
    </w:rPr>
  </w:style>
  <w:style w:type="character" w:customStyle="1" w:styleId="WW8Num31z1">
    <w:name w:val="WW8Num31z1"/>
    <w:rsid w:val="006D22DF"/>
    <w:rPr>
      <w:rFonts w:ascii="Courier New" w:hAnsi="Courier New" w:cs="Courier New"/>
    </w:rPr>
  </w:style>
  <w:style w:type="character" w:customStyle="1" w:styleId="WW8Num31z2">
    <w:name w:val="WW8Num31z2"/>
    <w:rsid w:val="006D22DF"/>
    <w:rPr>
      <w:rFonts w:ascii="Wingdings" w:hAnsi="Wingdings" w:cs="Wingdings"/>
    </w:rPr>
  </w:style>
  <w:style w:type="character" w:customStyle="1" w:styleId="WW8Num32z0">
    <w:name w:val="WW8Num32z0"/>
    <w:rsid w:val="006D22DF"/>
    <w:rPr>
      <w:rFonts w:ascii="Wingdings" w:hAnsi="Wingdings" w:cs="Wingdings"/>
    </w:rPr>
  </w:style>
  <w:style w:type="character" w:customStyle="1" w:styleId="WW8Num32z1">
    <w:name w:val="WW8Num32z1"/>
    <w:rsid w:val="006D22DF"/>
    <w:rPr>
      <w:rFonts w:ascii="Courier New" w:hAnsi="Courier New" w:cs="Courier New"/>
    </w:rPr>
  </w:style>
  <w:style w:type="character" w:customStyle="1" w:styleId="WW8Num32z3">
    <w:name w:val="WW8Num32z3"/>
    <w:rsid w:val="006D22DF"/>
    <w:rPr>
      <w:rFonts w:ascii="Symbol" w:hAnsi="Symbol" w:cs="Symbol"/>
    </w:rPr>
  </w:style>
  <w:style w:type="character" w:customStyle="1" w:styleId="WW8Num33z0">
    <w:name w:val="WW8Num33z0"/>
    <w:rsid w:val="006D22DF"/>
    <w:rPr>
      <w:rFonts w:ascii="Symbol" w:hAnsi="Symbol" w:cs="Symbol"/>
    </w:rPr>
  </w:style>
  <w:style w:type="character" w:customStyle="1" w:styleId="WW8Num33z1">
    <w:name w:val="WW8Num33z1"/>
    <w:rsid w:val="006D22DF"/>
    <w:rPr>
      <w:rFonts w:ascii="Courier New" w:hAnsi="Courier New" w:cs="Courier New"/>
    </w:rPr>
  </w:style>
  <w:style w:type="character" w:customStyle="1" w:styleId="WW8Num33z2">
    <w:name w:val="WW8Num33z2"/>
    <w:rsid w:val="006D22DF"/>
    <w:rPr>
      <w:rFonts w:ascii="Wingdings" w:hAnsi="Wingdings" w:cs="Wingdings"/>
    </w:rPr>
  </w:style>
  <w:style w:type="character" w:customStyle="1" w:styleId="10">
    <w:name w:val="Основной шрифт абзаца1"/>
    <w:rsid w:val="006D22DF"/>
  </w:style>
  <w:style w:type="character" w:styleId="a8">
    <w:name w:val="Subtle Emphasis"/>
    <w:qFormat/>
    <w:rsid w:val="006D22DF"/>
    <w:rPr>
      <w:i/>
      <w:iCs/>
      <w:color w:val="808080"/>
    </w:rPr>
  </w:style>
  <w:style w:type="character" w:customStyle="1" w:styleId="FontStyle12">
    <w:name w:val="Font Style12"/>
    <w:rsid w:val="006D22DF"/>
    <w:rPr>
      <w:rFonts w:ascii="Microsoft Sans Serif" w:hAnsi="Microsoft Sans Serif" w:cs="Microsoft Sans Serif"/>
      <w:spacing w:val="-10"/>
      <w:sz w:val="22"/>
      <w:szCs w:val="22"/>
    </w:rPr>
  </w:style>
  <w:style w:type="character" w:customStyle="1" w:styleId="FontStyle13">
    <w:name w:val="Font Style13"/>
    <w:rsid w:val="006D22DF"/>
    <w:rPr>
      <w:rFonts w:ascii="Microsoft Sans Serif" w:hAnsi="Microsoft Sans Serif" w:cs="Microsoft Sans Serif"/>
      <w:sz w:val="20"/>
      <w:szCs w:val="20"/>
    </w:rPr>
  </w:style>
  <w:style w:type="character" w:customStyle="1" w:styleId="22">
    <w:name w:val="Знак Знак2"/>
    <w:rsid w:val="006D22DF"/>
    <w:rPr>
      <w:rFonts w:ascii="Calibri" w:eastAsia="Calibri" w:hAnsi="Calibri" w:cs="Times New Roman"/>
    </w:rPr>
  </w:style>
  <w:style w:type="character" w:customStyle="1" w:styleId="11">
    <w:name w:val="Знак Знак1"/>
    <w:rsid w:val="006D22DF"/>
    <w:rPr>
      <w:rFonts w:ascii="Calibri" w:eastAsia="Calibri" w:hAnsi="Calibri" w:cs="Times New Roman"/>
    </w:rPr>
  </w:style>
  <w:style w:type="character" w:customStyle="1" w:styleId="a9">
    <w:name w:val="Знак Знак"/>
    <w:rsid w:val="006D22DF"/>
    <w:rPr>
      <w:rFonts w:ascii="Times New Roman" w:eastAsia="Times New Roman" w:hAnsi="Times New Roman" w:cs="Times New Roman"/>
      <w:color w:val="17365D"/>
      <w:spacing w:val="5"/>
      <w:kern w:val="1"/>
      <w:sz w:val="40"/>
      <w:szCs w:val="52"/>
    </w:rPr>
  </w:style>
  <w:style w:type="character" w:styleId="aa">
    <w:name w:val="page number"/>
    <w:basedOn w:val="10"/>
    <w:rsid w:val="006D22DF"/>
  </w:style>
  <w:style w:type="character" w:styleId="ab">
    <w:name w:val="Hyperlink"/>
    <w:rsid w:val="006D22DF"/>
    <w:rPr>
      <w:color w:val="0000FF"/>
      <w:u w:val="single"/>
    </w:rPr>
  </w:style>
  <w:style w:type="character" w:customStyle="1" w:styleId="RTFNum21">
    <w:name w:val="RTF_Num 2 1"/>
    <w:rsid w:val="006D22DF"/>
    <w:rPr>
      <w:rFonts w:ascii="Symbol" w:hAnsi="Symbol" w:cs="Symbol"/>
    </w:rPr>
  </w:style>
  <w:style w:type="character" w:customStyle="1" w:styleId="RTFNum31">
    <w:name w:val="RTF_Num 3 1"/>
    <w:rsid w:val="006D22DF"/>
    <w:rPr>
      <w:rFonts w:ascii="Times New Roman" w:hAnsi="Times New Roman" w:cs="Times New Roman"/>
    </w:rPr>
  </w:style>
  <w:style w:type="character" w:customStyle="1" w:styleId="ac">
    <w:name w:val="Верхний колонтитул Знак"/>
    <w:rsid w:val="006D22DF"/>
    <w:rPr>
      <w:rFonts w:ascii="Calibri" w:eastAsia="Calibri" w:hAnsi="Calibri" w:cs="Calibri"/>
      <w:sz w:val="22"/>
      <w:szCs w:val="22"/>
    </w:rPr>
  </w:style>
  <w:style w:type="character" w:customStyle="1" w:styleId="ad">
    <w:name w:val="Нижний колонтитул Знак"/>
    <w:uiPriority w:val="99"/>
    <w:rsid w:val="006D22DF"/>
    <w:rPr>
      <w:rFonts w:ascii="Calibri" w:eastAsia="Calibri" w:hAnsi="Calibri" w:cs="Calibri"/>
      <w:sz w:val="22"/>
      <w:szCs w:val="22"/>
    </w:rPr>
  </w:style>
  <w:style w:type="character" w:customStyle="1" w:styleId="ae">
    <w:name w:val="Подзаголовок Знак"/>
    <w:rsid w:val="006D22DF"/>
    <w:rPr>
      <w:rFonts w:ascii="Arial" w:eastAsia="Microsoft YaHei" w:hAnsi="Arial" w:cs="Mangal"/>
      <w:i/>
      <w:iCs/>
      <w:sz w:val="28"/>
      <w:szCs w:val="28"/>
    </w:rPr>
  </w:style>
  <w:style w:type="character" w:customStyle="1" w:styleId="23">
    <w:name w:val="Знак Знак2"/>
    <w:rsid w:val="006D22DF"/>
    <w:rPr>
      <w:rFonts w:ascii="Calibri" w:eastAsia="Calibri" w:hAnsi="Calibri" w:cs="Times New Roman" w:hint="default"/>
    </w:rPr>
  </w:style>
  <w:style w:type="character" w:customStyle="1" w:styleId="12">
    <w:name w:val="Знак Знак1"/>
    <w:rsid w:val="006D22DF"/>
    <w:rPr>
      <w:rFonts w:ascii="Calibri" w:eastAsia="Calibri" w:hAnsi="Calibri" w:cs="Times New Roman" w:hint="default"/>
    </w:rPr>
  </w:style>
  <w:style w:type="character" w:customStyle="1" w:styleId="af">
    <w:name w:val="Знак Знак"/>
    <w:rsid w:val="006D22DF"/>
    <w:rPr>
      <w:rFonts w:ascii="Times New Roman" w:eastAsia="Times New Roman" w:hAnsi="Times New Roman" w:cs="Times New Roman" w:hint="default"/>
      <w:color w:val="17365D"/>
      <w:spacing w:val="5"/>
      <w:kern w:val="1"/>
      <w:sz w:val="40"/>
      <w:szCs w:val="52"/>
    </w:rPr>
  </w:style>
  <w:style w:type="character" w:customStyle="1" w:styleId="c12">
    <w:name w:val="c12"/>
    <w:basedOn w:val="5"/>
    <w:rsid w:val="006D22DF"/>
  </w:style>
  <w:style w:type="character" w:customStyle="1" w:styleId="af0">
    <w:name w:val="Название Знак"/>
    <w:rsid w:val="006D22DF"/>
    <w:rPr>
      <w:b/>
      <w:bCs/>
      <w:sz w:val="24"/>
      <w:szCs w:val="24"/>
    </w:rPr>
  </w:style>
  <w:style w:type="character" w:customStyle="1" w:styleId="af1">
    <w:name w:val="Символ нумерации"/>
    <w:rsid w:val="006D22DF"/>
  </w:style>
  <w:style w:type="character" w:customStyle="1" w:styleId="WW-RTFNum21">
    <w:name w:val="WW-RTF_Num 2 1"/>
    <w:rsid w:val="006D22DF"/>
    <w:rPr>
      <w:rFonts w:ascii="Symbol" w:hAnsi="Symbol" w:cs="Symbol"/>
    </w:rPr>
  </w:style>
  <w:style w:type="character" w:customStyle="1" w:styleId="af2">
    <w:name w:val="Маркеры списка"/>
    <w:rsid w:val="006D22DF"/>
    <w:rPr>
      <w:rFonts w:ascii="OpenSymbol" w:eastAsia="OpenSymbol" w:hAnsi="OpenSymbol" w:cs="OpenSymbol"/>
    </w:rPr>
  </w:style>
  <w:style w:type="character" w:customStyle="1" w:styleId="ListLabel5">
    <w:name w:val="ListLabel 5"/>
    <w:rsid w:val="006D22DF"/>
    <w:rPr>
      <w:b/>
      <w:color w:val="000000"/>
      <w:u w:val="single"/>
    </w:rPr>
  </w:style>
  <w:style w:type="character" w:customStyle="1" w:styleId="ListLabel6">
    <w:name w:val="ListLabel 6"/>
    <w:rsid w:val="006D22DF"/>
    <w:rPr>
      <w:b w:val="0"/>
      <w:color w:val="000000"/>
      <w:u w:val="none"/>
    </w:rPr>
  </w:style>
  <w:style w:type="character" w:customStyle="1" w:styleId="ListLabel4">
    <w:name w:val="ListLabel 4"/>
    <w:rsid w:val="006D22DF"/>
    <w:rPr>
      <w:sz w:val="24"/>
    </w:rPr>
  </w:style>
  <w:style w:type="character" w:customStyle="1" w:styleId="ListLabel3">
    <w:name w:val="ListLabel 3"/>
    <w:rsid w:val="006D22DF"/>
    <w:rPr>
      <w:rFonts w:cs="Courier New"/>
    </w:rPr>
  </w:style>
  <w:style w:type="character" w:customStyle="1" w:styleId="c23">
    <w:name w:val="c23"/>
    <w:basedOn w:val="6"/>
    <w:rsid w:val="006D22DF"/>
  </w:style>
  <w:style w:type="paragraph" w:customStyle="1" w:styleId="af3">
    <w:basedOn w:val="a"/>
    <w:next w:val="a0"/>
    <w:rsid w:val="006D22DF"/>
    <w:pPr>
      <w:keepNext/>
      <w:spacing w:before="240" w:after="120" w:line="240" w:lineRule="auto"/>
      <w:jc w:val="center"/>
    </w:pPr>
    <w:rPr>
      <w:rFonts w:ascii="Arial" w:eastAsia="Microsoft YaHei" w:hAnsi="Arial" w:cs="Mangal"/>
      <w:color w:val="auto"/>
      <w:kern w:val="0"/>
      <w:sz w:val="28"/>
      <w:szCs w:val="28"/>
      <w:lang w:val="ru-RU" w:eastAsia="ar-SA" w:bidi="ar-SA"/>
    </w:rPr>
  </w:style>
  <w:style w:type="paragraph" w:styleId="a0">
    <w:name w:val="Body Text"/>
    <w:basedOn w:val="a"/>
    <w:link w:val="13"/>
    <w:rsid w:val="006D22DF"/>
    <w:pPr>
      <w:widowControl w:val="0"/>
      <w:autoSpaceDE w:val="0"/>
      <w:spacing w:line="240" w:lineRule="auto"/>
      <w:ind w:left="677" w:hanging="567"/>
    </w:pPr>
    <w:rPr>
      <w:rFonts w:ascii="Times New Roman" w:eastAsia="Times New Roman" w:hAnsi="Times New Roman" w:cs="Times New Roman"/>
      <w:color w:val="auto"/>
      <w:kern w:val="0"/>
      <w:lang w:val="x-none" w:eastAsia="ar-SA" w:bidi="ar-SA"/>
    </w:rPr>
  </w:style>
  <w:style w:type="character" w:customStyle="1" w:styleId="13">
    <w:name w:val="Основной текст Знак1"/>
    <w:basedOn w:val="a2"/>
    <w:link w:val="a0"/>
    <w:rsid w:val="006D22D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List"/>
    <w:basedOn w:val="a0"/>
    <w:rsid w:val="006D22DF"/>
    <w:rPr>
      <w:rFonts w:ascii="Arial" w:hAnsi="Arial" w:cs="Mangal"/>
    </w:rPr>
  </w:style>
  <w:style w:type="paragraph" w:customStyle="1" w:styleId="50">
    <w:name w:val="Название5"/>
    <w:basedOn w:val="a"/>
    <w:rsid w:val="006D22DF"/>
    <w:pPr>
      <w:suppressLineNumbers/>
      <w:spacing w:before="120" w:after="120" w:line="240" w:lineRule="auto"/>
      <w:jc w:val="center"/>
    </w:pPr>
    <w:rPr>
      <w:rFonts w:ascii="Calibri" w:eastAsia="Calibri" w:hAnsi="Calibri" w:cs="Mangal"/>
      <w:i/>
      <w:iCs/>
      <w:color w:val="auto"/>
      <w:kern w:val="0"/>
      <w:lang w:val="ru-RU" w:eastAsia="ar-SA" w:bidi="ar-SA"/>
    </w:rPr>
  </w:style>
  <w:style w:type="paragraph" w:customStyle="1" w:styleId="60">
    <w:name w:val="Указатель6"/>
    <w:basedOn w:val="a"/>
    <w:rsid w:val="006D22DF"/>
    <w:pPr>
      <w:suppressLineNumbers/>
      <w:spacing w:line="240" w:lineRule="auto"/>
      <w:jc w:val="center"/>
    </w:pPr>
    <w:rPr>
      <w:rFonts w:ascii="Calibri" w:eastAsia="Calibri" w:hAnsi="Calibri" w:cs="Mangal"/>
      <w:color w:val="auto"/>
      <w:kern w:val="0"/>
      <w:sz w:val="22"/>
      <w:szCs w:val="22"/>
      <w:lang w:val="ru-RU" w:eastAsia="ar-SA" w:bidi="ar-SA"/>
    </w:rPr>
  </w:style>
  <w:style w:type="paragraph" w:customStyle="1" w:styleId="1">
    <w:name w:val="Заголовок1"/>
    <w:basedOn w:val="a"/>
    <w:next w:val="a0"/>
    <w:rsid w:val="006D22DF"/>
    <w:pPr>
      <w:keepNext/>
      <w:spacing w:before="240" w:after="120" w:line="240" w:lineRule="auto"/>
      <w:jc w:val="center"/>
    </w:pPr>
    <w:rPr>
      <w:rFonts w:ascii="Arial" w:eastAsia="Microsoft YaHei" w:hAnsi="Arial" w:cs="Mangal"/>
      <w:color w:val="auto"/>
      <w:kern w:val="0"/>
      <w:sz w:val="28"/>
      <w:szCs w:val="28"/>
      <w:lang w:val="ru-RU" w:eastAsia="ar-SA" w:bidi="ar-SA"/>
    </w:rPr>
  </w:style>
  <w:style w:type="paragraph" w:customStyle="1" w:styleId="51">
    <w:name w:val="Указатель5"/>
    <w:basedOn w:val="a"/>
    <w:rsid w:val="006D22DF"/>
    <w:pPr>
      <w:suppressLineNumbers/>
      <w:spacing w:line="240" w:lineRule="auto"/>
      <w:jc w:val="center"/>
    </w:pPr>
    <w:rPr>
      <w:rFonts w:ascii="Calibri" w:eastAsia="Calibri" w:hAnsi="Calibri" w:cs="Mangal"/>
      <w:color w:val="auto"/>
      <w:kern w:val="0"/>
      <w:sz w:val="22"/>
      <w:szCs w:val="22"/>
      <w:lang w:val="ru-RU" w:eastAsia="ar-SA" w:bidi="ar-SA"/>
    </w:rPr>
  </w:style>
  <w:style w:type="paragraph" w:customStyle="1" w:styleId="42">
    <w:name w:val="Название4"/>
    <w:basedOn w:val="a"/>
    <w:rsid w:val="006D22DF"/>
    <w:pPr>
      <w:suppressLineNumbers/>
      <w:spacing w:before="120" w:after="120" w:line="240" w:lineRule="auto"/>
      <w:jc w:val="center"/>
    </w:pPr>
    <w:rPr>
      <w:rFonts w:ascii="Arial" w:eastAsia="Calibri" w:hAnsi="Arial" w:cs="Mangal"/>
      <w:i/>
      <w:iCs/>
      <w:color w:val="auto"/>
      <w:kern w:val="0"/>
      <w:sz w:val="20"/>
      <w:lang w:val="ru-RU" w:eastAsia="ar-SA" w:bidi="ar-SA"/>
    </w:rPr>
  </w:style>
  <w:style w:type="paragraph" w:customStyle="1" w:styleId="43">
    <w:name w:val="Указатель4"/>
    <w:basedOn w:val="a"/>
    <w:rsid w:val="006D22DF"/>
    <w:pPr>
      <w:suppressLineNumbers/>
      <w:spacing w:line="240" w:lineRule="auto"/>
      <w:jc w:val="center"/>
    </w:pPr>
    <w:rPr>
      <w:rFonts w:ascii="Arial" w:eastAsia="Calibri" w:hAnsi="Arial" w:cs="Mangal"/>
      <w:color w:val="auto"/>
      <w:kern w:val="0"/>
      <w:sz w:val="22"/>
      <w:szCs w:val="22"/>
      <w:lang w:val="ru-RU" w:eastAsia="ar-SA" w:bidi="ar-SA"/>
    </w:rPr>
  </w:style>
  <w:style w:type="paragraph" w:customStyle="1" w:styleId="30">
    <w:name w:val="Название3"/>
    <w:basedOn w:val="a"/>
    <w:rsid w:val="006D22DF"/>
    <w:pPr>
      <w:suppressLineNumbers/>
      <w:spacing w:before="120" w:after="120" w:line="240" w:lineRule="auto"/>
      <w:jc w:val="center"/>
    </w:pPr>
    <w:rPr>
      <w:rFonts w:ascii="Arial" w:eastAsia="Calibri" w:hAnsi="Arial" w:cs="Mangal"/>
      <w:i/>
      <w:iCs/>
      <w:color w:val="auto"/>
      <w:kern w:val="0"/>
      <w:sz w:val="20"/>
      <w:lang w:val="ru-RU" w:eastAsia="ar-SA" w:bidi="ar-SA"/>
    </w:rPr>
  </w:style>
  <w:style w:type="paragraph" w:customStyle="1" w:styleId="31">
    <w:name w:val="Указатель3"/>
    <w:basedOn w:val="a"/>
    <w:rsid w:val="006D22DF"/>
    <w:pPr>
      <w:suppressLineNumbers/>
      <w:spacing w:line="240" w:lineRule="auto"/>
      <w:jc w:val="center"/>
    </w:pPr>
    <w:rPr>
      <w:rFonts w:ascii="Arial" w:eastAsia="Calibri" w:hAnsi="Arial" w:cs="Mangal"/>
      <w:color w:val="auto"/>
      <w:kern w:val="0"/>
      <w:sz w:val="22"/>
      <w:szCs w:val="22"/>
      <w:lang w:val="ru-RU" w:eastAsia="ar-SA" w:bidi="ar-SA"/>
    </w:rPr>
  </w:style>
  <w:style w:type="paragraph" w:customStyle="1" w:styleId="24">
    <w:name w:val="Название2"/>
    <w:basedOn w:val="a"/>
    <w:rsid w:val="006D22DF"/>
    <w:pPr>
      <w:suppressLineNumbers/>
      <w:spacing w:before="120" w:after="120" w:line="240" w:lineRule="auto"/>
      <w:jc w:val="center"/>
    </w:pPr>
    <w:rPr>
      <w:rFonts w:ascii="Arial" w:eastAsia="Calibri" w:hAnsi="Arial" w:cs="Mangal"/>
      <w:i/>
      <w:iCs/>
      <w:color w:val="auto"/>
      <w:kern w:val="0"/>
      <w:sz w:val="20"/>
      <w:lang w:val="ru-RU" w:eastAsia="ar-SA" w:bidi="ar-SA"/>
    </w:rPr>
  </w:style>
  <w:style w:type="paragraph" w:customStyle="1" w:styleId="25">
    <w:name w:val="Указатель2"/>
    <w:basedOn w:val="a"/>
    <w:rsid w:val="006D22DF"/>
    <w:pPr>
      <w:suppressLineNumbers/>
      <w:spacing w:line="240" w:lineRule="auto"/>
      <w:jc w:val="center"/>
    </w:pPr>
    <w:rPr>
      <w:rFonts w:ascii="Arial" w:eastAsia="Calibri" w:hAnsi="Arial" w:cs="Mangal"/>
      <w:color w:val="auto"/>
      <w:kern w:val="0"/>
      <w:sz w:val="22"/>
      <w:szCs w:val="22"/>
      <w:lang w:val="ru-RU" w:eastAsia="ar-SA" w:bidi="ar-SA"/>
    </w:rPr>
  </w:style>
  <w:style w:type="paragraph" w:customStyle="1" w:styleId="14">
    <w:name w:val="Название1"/>
    <w:basedOn w:val="a"/>
    <w:rsid w:val="006D22DF"/>
    <w:pPr>
      <w:suppressLineNumbers/>
      <w:spacing w:before="120" w:after="120" w:line="240" w:lineRule="auto"/>
      <w:jc w:val="center"/>
    </w:pPr>
    <w:rPr>
      <w:rFonts w:ascii="Arial" w:eastAsia="Calibri" w:hAnsi="Arial" w:cs="Mangal"/>
      <w:i/>
      <w:iCs/>
      <w:color w:val="auto"/>
      <w:kern w:val="0"/>
      <w:sz w:val="20"/>
      <w:lang w:val="ru-RU" w:eastAsia="ar-SA" w:bidi="ar-SA"/>
    </w:rPr>
  </w:style>
  <w:style w:type="paragraph" w:customStyle="1" w:styleId="15">
    <w:name w:val="Указатель1"/>
    <w:basedOn w:val="a"/>
    <w:rsid w:val="006D22DF"/>
    <w:pPr>
      <w:suppressLineNumbers/>
      <w:spacing w:line="240" w:lineRule="auto"/>
      <w:jc w:val="center"/>
    </w:pPr>
    <w:rPr>
      <w:rFonts w:ascii="Arial" w:eastAsia="Calibri" w:hAnsi="Arial" w:cs="Mangal"/>
      <w:color w:val="auto"/>
      <w:kern w:val="0"/>
      <w:sz w:val="22"/>
      <w:szCs w:val="22"/>
      <w:lang w:val="ru-RU" w:eastAsia="ar-SA" w:bidi="ar-SA"/>
    </w:rPr>
  </w:style>
  <w:style w:type="paragraph" w:customStyle="1" w:styleId="Style2">
    <w:name w:val="Style2"/>
    <w:rsid w:val="006D22DF"/>
    <w:pPr>
      <w:suppressAutoHyphens/>
      <w:spacing w:after="0" w:line="229" w:lineRule="exact"/>
      <w:ind w:firstLine="350"/>
      <w:jc w:val="both"/>
    </w:pPr>
    <w:rPr>
      <w:rFonts w:ascii="Microsoft Sans Serif" w:eastAsia="Arial" w:hAnsi="Microsoft Sans Serif" w:cs="Microsoft Sans Serif"/>
      <w:kern w:val="1"/>
      <w:sz w:val="24"/>
      <w:szCs w:val="24"/>
      <w:lang w:eastAsia="ar-SA"/>
    </w:rPr>
  </w:style>
  <w:style w:type="paragraph" w:styleId="af5">
    <w:name w:val="header"/>
    <w:basedOn w:val="a"/>
    <w:link w:val="16"/>
    <w:rsid w:val="006D22DF"/>
    <w:pPr>
      <w:spacing w:line="240" w:lineRule="auto"/>
      <w:jc w:val="center"/>
    </w:pPr>
    <w:rPr>
      <w:rFonts w:ascii="Calibri" w:eastAsia="Calibri" w:hAnsi="Calibri" w:cs="Times New Roman"/>
      <w:color w:val="auto"/>
      <w:kern w:val="0"/>
      <w:sz w:val="22"/>
      <w:szCs w:val="22"/>
      <w:lang w:val="x-none" w:eastAsia="ar-SA" w:bidi="ar-SA"/>
    </w:rPr>
  </w:style>
  <w:style w:type="character" w:customStyle="1" w:styleId="16">
    <w:name w:val="Верхний колонтитул Знак1"/>
    <w:basedOn w:val="a2"/>
    <w:link w:val="af5"/>
    <w:rsid w:val="006D22DF"/>
    <w:rPr>
      <w:rFonts w:ascii="Calibri" w:eastAsia="Calibri" w:hAnsi="Calibri" w:cs="Times New Roman"/>
      <w:lang w:val="x-none" w:eastAsia="ar-SA"/>
    </w:rPr>
  </w:style>
  <w:style w:type="paragraph" w:styleId="af6">
    <w:name w:val="footer"/>
    <w:basedOn w:val="a"/>
    <w:link w:val="17"/>
    <w:uiPriority w:val="99"/>
    <w:rsid w:val="006D22DF"/>
    <w:pPr>
      <w:spacing w:line="240" w:lineRule="auto"/>
      <w:jc w:val="center"/>
    </w:pPr>
    <w:rPr>
      <w:rFonts w:ascii="Calibri" w:eastAsia="Calibri" w:hAnsi="Calibri" w:cs="Times New Roman"/>
      <w:color w:val="auto"/>
      <w:kern w:val="0"/>
      <w:sz w:val="22"/>
      <w:szCs w:val="22"/>
      <w:lang w:val="x-none" w:eastAsia="ar-SA" w:bidi="ar-SA"/>
    </w:rPr>
  </w:style>
  <w:style w:type="character" w:customStyle="1" w:styleId="17">
    <w:name w:val="Нижний колонтитул Знак1"/>
    <w:basedOn w:val="a2"/>
    <w:link w:val="af6"/>
    <w:uiPriority w:val="99"/>
    <w:rsid w:val="006D22DF"/>
    <w:rPr>
      <w:rFonts w:ascii="Calibri" w:eastAsia="Calibri" w:hAnsi="Calibri" w:cs="Times New Roman"/>
      <w:lang w:val="x-none" w:eastAsia="ar-SA"/>
    </w:rPr>
  </w:style>
  <w:style w:type="paragraph" w:customStyle="1" w:styleId="WW-">
    <w:name w:val="WW-Заголовок"/>
    <w:basedOn w:val="a"/>
    <w:next w:val="a"/>
    <w:rsid w:val="006D22DF"/>
    <w:pPr>
      <w:pBdr>
        <w:bottom w:val="single" w:sz="8" w:space="4" w:color="808080"/>
      </w:pBdr>
      <w:spacing w:after="300" w:line="240" w:lineRule="auto"/>
    </w:pPr>
    <w:rPr>
      <w:rFonts w:ascii="Times New Roman" w:eastAsia="Times New Roman" w:hAnsi="Times New Roman" w:cs="Times New Roman"/>
      <w:color w:val="17365D"/>
      <w:spacing w:val="5"/>
      <w:kern w:val="1"/>
      <w:sz w:val="40"/>
      <w:szCs w:val="52"/>
      <w:lang w:val="ru-RU" w:eastAsia="ar-SA" w:bidi="ar-SA"/>
    </w:rPr>
  </w:style>
  <w:style w:type="paragraph" w:styleId="af7">
    <w:name w:val="Subtitle"/>
    <w:basedOn w:val="1"/>
    <w:next w:val="a0"/>
    <w:link w:val="18"/>
    <w:qFormat/>
    <w:rsid w:val="006D22DF"/>
    <w:rPr>
      <w:rFonts w:cs="Times New Roman"/>
      <w:i/>
      <w:iCs/>
      <w:lang w:val="x-none"/>
    </w:rPr>
  </w:style>
  <w:style w:type="character" w:customStyle="1" w:styleId="18">
    <w:name w:val="Подзаголовок Знак1"/>
    <w:basedOn w:val="a2"/>
    <w:link w:val="af7"/>
    <w:rsid w:val="006D22DF"/>
    <w:rPr>
      <w:rFonts w:ascii="Arial" w:eastAsia="Microsoft YaHei" w:hAnsi="Arial" w:cs="Times New Roman"/>
      <w:i/>
      <w:iCs/>
      <w:sz w:val="28"/>
      <w:szCs w:val="28"/>
      <w:lang w:val="x-none" w:eastAsia="ar-SA"/>
    </w:rPr>
  </w:style>
  <w:style w:type="paragraph" w:customStyle="1" w:styleId="TableParagraph">
    <w:name w:val="Table Paragraph"/>
    <w:basedOn w:val="a"/>
    <w:rsid w:val="006D22DF"/>
    <w:pPr>
      <w:widowControl w:val="0"/>
      <w:autoSpaceDE w:val="0"/>
      <w:spacing w:line="240" w:lineRule="auto"/>
    </w:pPr>
    <w:rPr>
      <w:rFonts w:ascii="Times New Roman" w:eastAsia="Calibri" w:hAnsi="Times New Roman" w:cs="Times New Roman"/>
      <w:color w:val="auto"/>
      <w:kern w:val="0"/>
      <w:lang w:val="ru-RU" w:eastAsia="ar-SA" w:bidi="ar-SA"/>
    </w:rPr>
  </w:style>
  <w:style w:type="paragraph" w:customStyle="1" w:styleId="110">
    <w:name w:val="Заголовок 11"/>
    <w:basedOn w:val="a"/>
    <w:rsid w:val="006D22DF"/>
    <w:pPr>
      <w:widowControl w:val="0"/>
      <w:autoSpaceDE w:val="0"/>
      <w:spacing w:line="240" w:lineRule="auto"/>
      <w:ind w:left="362"/>
    </w:pPr>
    <w:rPr>
      <w:rFonts w:ascii="Times New Roman" w:eastAsia="Times New Roman" w:hAnsi="Times New Roman" w:cs="Times New Roman"/>
      <w:b/>
      <w:bCs/>
      <w:color w:val="auto"/>
      <w:kern w:val="0"/>
      <w:sz w:val="32"/>
      <w:szCs w:val="32"/>
      <w:lang w:val="ru-RU" w:eastAsia="ar-SA" w:bidi="ar-SA"/>
    </w:rPr>
  </w:style>
  <w:style w:type="paragraph" w:customStyle="1" w:styleId="210">
    <w:name w:val="Заголовок 21"/>
    <w:basedOn w:val="a"/>
    <w:rsid w:val="006D22DF"/>
    <w:pPr>
      <w:widowControl w:val="0"/>
      <w:autoSpaceDE w:val="0"/>
      <w:spacing w:before="5" w:line="240" w:lineRule="auto"/>
      <w:ind w:left="677"/>
    </w:pPr>
    <w:rPr>
      <w:rFonts w:ascii="Times New Roman" w:eastAsia="Times New Roman" w:hAnsi="Times New Roman" w:cs="Times New Roman"/>
      <w:b/>
      <w:bCs/>
      <w:color w:val="auto"/>
      <w:kern w:val="0"/>
      <w:lang w:val="ru-RU" w:eastAsia="ar-SA" w:bidi="ar-SA"/>
    </w:rPr>
  </w:style>
  <w:style w:type="paragraph" w:customStyle="1" w:styleId="310">
    <w:name w:val="Заголовок 31"/>
    <w:basedOn w:val="a"/>
    <w:rsid w:val="006D22DF"/>
    <w:pPr>
      <w:widowControl w:val="0"/>
      <w:autoSpaceDE w:val="0"/>
      <w:spacing w:before="5" w:line="240" w:lineRule="auto"/>
      <w:ind w:left="677"/>
    </w:pPr>
    <w:rPr>
      <w:rFonts w:ascii="Times New Roman" w:eastAsia="Times New Roman" w:hAnsi="Times New Roman" w:cs="Times New Roman"/>
      <w:b/>
      <w:bCs/>
      <w:i/>
      <w:iCs/>
      <w:color w:val="auto"/>
      <w:kern w:val="0"/>
      <w:lang w:val="ru-RU" w:eastAsia="ar-SA" w:bidi="ar-SA"/>
    </w:rPr>
  </w:style>
  <w:style w:type="paragraph" w:customStyle="1" w:styleId="19">
    <w:name w:val="Абзац списка1"/>
    <w:basedOn w:val="a"/>
    <w:rsid w:val="006D22DF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color w:val="auto"/>
      <w:kern w:val="0"/>
      <w:lang w:val="ru-RU" w:eastAsia="ar-SA" w:bidi="ar-SA"/>
    </w:rPr>
  </w:style>
  <w:style w:type="paragraph" w:customStyle="1" w:styleId="1a">
    <w:name w:val="Знак1"/>
    <w:basedOn w:val="a"/>
    <w:rsid w:val="006D22DF"/>
    <w:pPr>
      <w:spacing w:after="160" w:line="240" w:lineRule="exact"/>
    </w:pPr>
    <w:rPr>
      <w:rFonts w:ascii="Verdana" w:eastAsia="Times New Roman" w:hAnsi="Verdana" w:cs="Verdana"/>
      <w:color w:val="auto"/>
      <w:kern w:val="0"/>
      <w:sz w:val="20"/>
      <w:szCs w:val="20"/>
      <w:lang w:val="en-US" w:eastAsia="ar-SA" w:bidi="ar-SA"/>
    </w:rPr>
  </w:style>
  <w:style w:type="paragraph" w:customStyle="1" w:styleId="af8">
    <w:name w:val="Содержимое таблицы"/>
    <w:basedOn w:val="a"/>
    <w:rsid w:val="006D22DF"/>
    <w:pPr>
      <w:suppressLineNumbers/>
      <w:spacing w:line="240" w:lineRule="auto"/>
      <w:jc w:val="center"/>
    </w:pPr>
    <w:rPr>
      <w:rFonts w:ascii="Calibri" w:eastAsia="Calibri" w:hAnsi="Calibri" w:cs="Calibri"/>
      <w:color w:val="auto"/>
      <w:kern w:val="0"/>
      <w:sz w:val="22"/>
      <w:szCs w:val="22"/>
      <w:lang w:val="ru-RU" w:eastAsia="ar-SA" w:bidi="ar-SA"/>
    </w:rPr>
  </w:style>
  <w:style w:type="paragraph" w:customStyle="1" w:styleId="af9">
    <w:name w:val="Заголовок таблицы"/>
    <w:basedOn w:val="af8"/>
    <w:rsid w:val="006D22DF"/>
    <w:rPr>
      <w:b/>
      <w:bCs/>
    </w:rPr>
  </w:style>
  <w:style w:type="paragraph" w:customStyle="1" w:styleId="afa">
    <w:name w:val="Содержимое врезки"/>
    <w:basedOn w:val="a0"/>
    <w:rsid w:val="006D22DF"/>
  </w:style>
  <w:style w:type="paragraph" w:customStyle="1" w:styleId="western">
    <w:name w:val="western"/>
    <w:basedOn w:val="a"/>
    <w:rsid w:val="006D22DF"/>
    <w:pPr>
      <w:spacing w:before="100" w:after="100" w:line="240" w:lineRule="auto"/>
      <w:jc w:val="center"/>
    </w:pPr>
    <w:rPr>
      <w:rFonts w:ascii="Calibri" w:eastAsia="Calibri" w:hAnsi="Calibri" w:cs="Calibri"/>
      <w:color w:val="auto"/>
      <w:kern w:val="0"/>
      <w:sz w:val="22"/>
      <w:szCs w:val="22"/>
      <w:lang w:val="ru-RU" w:eastAsia="ar-SA" w:bidi="ar-SA"/>
    </w:rPr>
  </w:style>
  <w:style w:type="paragraph" w:customStyle="1" w:styleId="1b">
    <w:name w:val="Без интервала1"/>
    <w:rsid w:val="006D22D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1c">
    <w:name w:val="Знак1"/>
    <w:basedOn w:val="a"/>
    <w:rsid w:val="006D22DF"/>
    <w:pPr>
      <w:spacing w:after="160" w:line="240" w:lineRule="exact"/>
    </w:pPr>
    <w:rPr>
      <w:rFonts w:ascii="Verdana" w:eastAsia="Times New Roman" w:hAnsi="Verdana" w:cs="Verdana"/>
      <w:color w:val="auto"/>
      <w:kern w:val="0"/>
      <w:sz w:val="20"/>
      <w:szCs w:val="20"/>
      <w:lang w:val="en-US" w:eastAsia="ar-SA" w:bidi="ar-SA"/>
    </w:rPr>
  </w:style>
  <w:style w:type="paragraph" w:customStyle="1" w:styleId="Default">
    <w:name w:val="Default"/>
    <w:rsid w:val="006D22DF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styleId="a1">
    <w:name w:val="Title"/>
    <w:basedOn w:val="a"/>
    <w:next w:val="af7"/>
    <w:link w:val="1d"/>
    <w:qFormat/>
    <w:rsid w:val="006D22DF"/>
    <w:pPr>
      <w:suppressAutoHyphens w:val="0"/>
      <w:spacing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lang w:val="x-none" w:eastAsia="ar-SA" w:bidi="ar-SA"/>
    </w:rPr>
  </w:style>
  <w:style w:type="character" w:customStyle="1" w:styleId="1d">
    <w:name w:val="Название Знак1"/>
    <w:basedOn w:val="a2"/>
    <w:link w:val="a1"/>
    <w:rsid w:val="006D22DF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paragraph" w:customStyle="1" w:styleId="WW-0">
    <w:name w:val="WW-Базовый"/>
    <w:rsid w:val="006D22D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uk-UA" w:eastAsia="hi-IN" w:bidi="hi-IN"/>
    </w:rPr>
  </w:style>
  <w:style w:type="paragraph" w:customStyle="1" w:styleId="1e">
    <w:name w:val="Основной текст с отступом1"/>
    <w:basedOn w:val="WW-0"/>
    <w:rsid w:val="006D22DF"/>
    <w:pPr>
      <w:ind w:firstLine="426"/>
      <w:jc w:val="both"/>
    </w:pPr>
    <w:rPr>
      <w:color w:val="000000"/>
      <w:sz w:val="28"/>
      <w:szCs w:val="28"/>
    </w:rPr>
  </w:style>
  <w:style w:type="paragraph" w:styleId="afb">
    <w:name w:val="Normal (Web)"/>
    <w:basedOn w:val="a"/>
    <w:rsid w:val="006D22DF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color w:val="auto"/>
      <w:kern w:val="0"/>
      <w:lang w:val="ru-RU" w:eastAsia="ar-SA" w:bidi="ar-SA"/>
    </w:rPr>
  </w:style>
  <w:style w:type="table" w:customStyle="1" w:styleId="26">
    <w:name w:val="Сетка таблицы2"/>
    <w:basedOn w:val="a3"/>
    <w:next w:val="afc"/>
    <w:uiPriority w:val="59"/>
    <w:rsid w:val="006D22D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3"/>
    <w:uiPriority w:val="59"/>
    <w:rsid w:val="006D22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alloon Text"/>
    <w:basedOn w:val="a"/>
    <w:link w:val="afe"/>
    <w:uiPriority w:val="99"/>
    <w:semiHidden/>
    <w:unhideWhenUsed/>
    <w:rsid w:val="006D22DF"/>
    <w:pPr>
      <w:spacing w:line="240" w:lineRule="auto"/>
      <w:jc w:val="center"/>
    </w:pPr>
    <w:rPr>
      <w:rFonts w:ascii="Segoe UI" w:eastAsia="Calibri" w:hAnsi="Segoe UI" w:cs="Segoe UI"/>
      <w:color w:val="auto"/>
      <w:kern w:val="0"/>
      <w:sz w:val="18"/>
      <w:szCs w:val="18"/>
      <w:lang w:val="ru-RU" w:eastAsia="ar-SA" w:bidi="ar-SA"/>
    </w:rPr>
  </w:style>
  <w:style w:type="character" w:customStyle="1" w:styleId="afe">
    <w:name w:val="Текст выноски Знак"/>
    <w:basedOn w:val="a2"/>
    <w:link w:val="afd"/>
    <w:uiPriority w:val="99"/>
    <w:semiHidden/>
    <w:rsid w:val="006D22DF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6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6987</Words>
  <Characters>39831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PK9</dc:creator>
  <cp:keywords/>
  <dc:description/>
  <cp:lastModifiedBy>PK9</cp:lastModifiedBy>
  <cp:revision>12</cp:revision>
  <cp:lastPrinted>2022-01-03T05:24:00Z</cp:lastPrinted>
  <dcterms:created xsi:type="dcterms:W3CDTF">2021-09-17T17:09:00Z</dcterms:created>
  <dcterms:modified xsi:type="dcterms:W3CDTF">2022-01-04T11:12:00Z</dcterms:modified>
</cp:coreProperties>
</file>